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6C" w:rsidRPr="0071772A" w:rsidRDefault="0048453A" w:rsidP="00DE0556">
      <w:pPr>
        <w:pStyle w:val="2"/>
        <w:jc w:val="center"/>
      </w:pPr>
      <w:r w:rsidRPr="0071772A">
        <w:t>4</w:t>
      </w:r>
      <w:r w:rsidRPr="0071772A">
        <w:t xml:space="preserve">　实验：验证动量守恒定律</w:t>
      </w:r>
    </w:p>
    <w:p w:rsidR="0085466C" w:rsidRPr="0071772A" w:rsidRDefault="00DE0556" w:rsidP="00DE0556">
      <w:pPr>
        <w:tabs>
          <w:tab w:val="left" w:pos="2268"/>
          <w:tab w:val="left" w:pos="4395"/>
          <w:tab w:val="left" w:pos="6521"/>
        </w:tabs>
        <w:spacing w:line="360" w:lineRule="auto"/>
        <w:jc w:val="center"/>
        <w:rPr>
          <w:rFonts w:ascii="Times New Roman" w:hAnsi="Times New Roman"/>
        </w:rPr>
      </w:pPr>
      <w:r w:rsidRPr="0071772A">
        <w:rPr>
          <w:rFonts w:ascii="Times New Roman" w:eastAsia="方正楷体_GBK" w:hAnsi="Times New Roman"/>
        </w:rPr>
        <w:t>分值：</w:t>
      </w:r>
      <w:r w:rsidRPr="0071772A">
        <w:rPr>
          <w:rFonts w:ascii="Times New Roman" w:hAnsi="Times New Roman"/>
        </w:rPr>
        <w:t>50</w:t>
      </w:r>
      <w:r w:rsidRPr="0071772A">
        <w:rPr>
          <w:rFonts w:ascii="Times New Roman" w:eastAsia="方正楷体_GBK" w:hAnsi="Times New Roman"/>
        </w:rPr>
        <w:t>分</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5</w:t>
      </w:r>
      <w:r w:rsidRPr="0071772A">
        <w:rPr>
          <w:rFonts w:ascii="Times New Roman" w:hAnsi="Times New Roman"/>
        </w:rPr>
        <w:t>分</w:t>
      </w:r>
      <w:r w:rsidR="00623BE8" w:rsidRPr="0071772A">
        <w:rPr>
          <w:rFonts w:ascii="Times New Roman" w:hAnsi="Times New Roman"/>
        </w:rPr>
        <w:t>)</w:t>
      </w:r>
      <w:r w:rsidRPr="0071772A">
        <w:rPr>
          <w:rFonts w:ascii="Times New Roman" w:hAnsi="Times New Roman"/>
        </w:rPr>
        <w:t>用气垫导轨进行实验时，经常需要使导轨保持水平，检验气垫导轨是否水平的方法之一是：轻推一下滑块，使其先后滑过光电门</w:t>
      </w:r>
      <w:r w:rsidRPr="0071772A">
        <w:rPr>
          <w:rFonts w:ascii="Times New Roman" w:hAnsi="Times New Roman"/>
        </w:rPr>
        <w:t>1</w:t>
      </w:r>
      <w:r w:rsidRPr="0071772A">
        <w:rPr>
          <w:rFonts w:ascii="Times New Roman" w:hAnsi="Times New Roman"/>
        </w:rPr>
        <w:t>和光电门</w:t>
      </w:r>
      <w:r w:rsidRPr="0071772A">
        <w:rPr>
          <w:rFonts w:ascii="Times New Roman" w:hAnsi="Times New Roman"/>
        </w:rPr>
        <w:t>2</w:t>
      </w:r>
      <w:r w:rsidRPr="0071772A">
        <w:rPr>
          <w:rFonts w:ascii="Times New Roman" w:hAnsi="Times New Roman"/>
        </w:rPr>
        <w:t>，如图所示，其上的遮光条将光遮住，数字计时器可自动记录滑块先后经过光电门</w:t>
      </w:r>
      <w:r w:rsidRPr="0071772A">
        <w:rPr>
          <w:rFonts w:ascii="Times New Roman" w:hAnsi="Times New Roman"/>
        </w:rPr>
        <w:t>1</w:t>
      </w:r>
      <w:r w:rsidRPr="0071772A">
        <w:rPr>
          <w:rFonts w:ascii="Times New Roman" w:hAnsi="Times New Roman"/>
        </w:rPr>
        <w:t>、</w:t>
      </w:r>
      <w:r w:rsidRPr="0071772A">
        <w:rPr>
          <w:rFonts w:ascii="Times New Roman" w:hAnsi="Times New Roman"/>
        </w:rPr>
        <w:t>2</w:t>
      </w:r>
      <w:r w:rsidRPr="0071772A">
        <w:rPr>
          <w:rFonts w:ascii="Times New Roman" w:hAnsi="Times New Roman"/>
        </w:rPr>
        <w:t>时的遮光时间</w:t>
      </w:r>
      <w:r w:rsidRPr="0071772A">
        <w:rPr>
          <w:rFonts w:ascii="Times New Roman" w:hAnsi="Times New Roman"/>
        </w:rPr>
        <w:t>Δ</w:t>
      </w:r>
      <w:r w:rsidRPr="0071772A">
        <w:rPr>
          <w:rFonts w:ascii="Times New Roman" w:hAnsi="Times New Roman"/>
          <w:i/>
        </w:rPr>
        <w:t>t</w:t>
      </w:r>
      <w:r w:rsidRPr="0071772A">
        <w:rPr>
          <w:rFonts w:ascii="Times New Roman" w:hAnsi="Times New Roman"/>
          <w:vertAlign w:val="subscript"/>
        </w:rPr>
        <w:t>1</w:t>
      </w:r>
      <w:r w:rsidRPr="0071772A">
        <w:rPr>
          <w:rFonts w:ascii="Times New Roman" w:hAnsi="Times New Roman"/>
        </w:rPr>
        <w:t>和</w:t>
      </w:r>
      <w:r w:rsidRPr="0071772A">
        <w:rPr>
          <w:rFonts w:ascii="Times New Roman" w:hAnsi="Times New Roman"/>
        </w:rPr>
        <w:t>Δ</w:t>
      </w:r>
      <w:r w:rsidRPr="0071772A">
        <w:rPr>
          <w:rFonts w:ascii="Times New Roman" w:hAnsi="Times New Roman"/>
          <w:i/>
        </w:rPr>
        <w:t>t</w:t>
      </w:r>
      <w:r w:rsidRPr="0071772A">
        <w:rPr>
          <w:rFonts w:ascii="Times New Roman" w:hAnsi="Times New Roman"/>
          <w:vertAlign w:val="subscript"/>
        </w:rPr>
        <w:t>2</w:t>
      </w:r>
      <w:r w:rsidRPr="0071772A">
        <w:rPr>
          <w:rFonts w:ascii="Times New Roman" w:hAnsi="Times New Roman"/>
        </w:rPr>
        <w:t>，比较</w:t>
      </w:r>
      <w:r w:rsidRPr="0071772A">
        <w:rPr>
          <w:rFonts w:ascii="Times New Roman" w:hAnsi="Times New Roman"/>
        </w:rPr>
        <w:t>Δ</w:t>
      </w:r>
      <w:r w:rsidRPr="0071772A">
        <w:rPr>
          <w:rFonts w:ascii="Times New Roman" w:hAnsi="Times New Roman"/>
          <w:i/>
        </w:rPr>
        <w:t>t</w:t>
      </w:r>
      <w:r w:rsidRPr="0071772A">
        <w:rPr>
          <w:rFonts w:ascii="Times New Roman" w:hAnsi="Times New Roman"/>
          <w:vertAlign w:val="subscript"/>
        </w:rPr>
        <w:t>1</w:t>
      </w:r>
      <w:r w:rsidRPr="0071772A">
        <w:rPr>
          <w:rFonts w:ascii="Times New Roman" w:hAnsi="Times New Roman"/>
        </w:rPr>
        <w:t>和</w:t>
      </w:r>
      <w:r w:rsidRPr="0071772A">
        <w:rPr>
          <w:rFonts w:ascii="Times New Roman" w:hAnsi="Times New Roman"/>
        </w:rPr>
        <w:t>Δ</w:t>
      </w:r>
      <w:r w:rsidRPr="0071772A">
        <w:rPr>
          <w:rFonts w:ascii="Times New Roman" w:hAnsi="Times New Roman"/>
          <w:i/>
        </w:rPr>
        <w:t>t</w:t>
      </w:r>
      <w:r w:rsidRPr="0071772A">
        <w:rPr>
          <w:rFonts w:ascii="Times New Roman" w:hAnsi="Times New Roman"/>
          <w:vertAlign w:val="subscript"/>
        </w:rPr>
        <w:t>2</w:t>
      </w:r>
      <w:r w:rsidRPr="0071772A">
        <w:rPr>
          <w:rFonts w:ascii="Times New Roman" w:hAnsi="Times New Roman"/>
        </w:rPr>
        <w:t>即可判断导轨是否水平，为使这种检验更精准，正确的措施是</w:t>
      </w:r>
      <w:r w:rsidRPr="0071772A">
        <w:rPr>
          <w:rFonts w:ascii="Times New Roman" w:hAnsi="Times New Roman"/>
          <w:u w:val="single"/>
        </w:rPr>
        <w:t xml:space="preserve">　　　　</w:t>
      </w:r>
      <w:r w:rsidRPr="0071772A">
        <w:rPr>
          <w:rFonts w:ascii="Times New Roman" w:hAnsi="Times New Roman"/>
        </w:rPr>
        <w:t>。</w:t>
      </w:r>
      <w:r w:rsidRPr="0071772A">
        <w:rPr>
          <w:rFonts w:ascii="Times New Roman" w:hAnsi="Times New Roman"/>
        </w:rPr>
        <w:t> </w:t>
      </w:r>
    </w:p>
    <w:p w:rsidR="0085466C" w:rsidRPr="0071772A" w:rsidRDefault="000262BC" w:rsidP="0071772A">
      <w:pPr>
        <w:tabs>
          <w:tab w:val="left" w:pos="2268"/>
          <w:tab w:val="left" w:pos="4395"/>
          <w:tab w:val="left" w:pos="6521"/>
        </w:tabs>
        <w:spacing w:line="360" w:lineRule="auto"/>
        <w:jc w:val="center"/>
        <w:rPr>
          <w:rFonts w:ascii="Times New Roman" w:hAnsi="Times New Roman"/>
        </w:rPr>
      </w:pPr>
      <w:r w:rsidRPr="00445B2C">
        <w:rPr>
          <w:rFonts w:ascii="Times New Roman" w:hAnsi="Times New Roman"/>
          <w:noProof/>
        </w:rPr>
        <w:drawing>
          <wp:inline distT="0" distB="0" distL="0" distR="0">
            <wp:extent cx="2811780" cy="723900"/>
            <wp:effectExtent l="0" t="0" r="7620" b="0"/>
            <wp:docPr id="96"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1780" cy="7239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换用质量更大的滑块</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换用宽度</w:t>
      </w:r>
      <w:r w:rsidRPr="0071772A">
        <w:rPr>
          <w:rFonts w:ascii="Times New Roman" w:hAnsi="Times New Roman"/>
        </w:rPr>
        <w:t>Δ</w:t>
      </w:r>
      <w:r w:rsidRPr="0071772A">
        <w:rPr>
          <w:rFonts w:ascii="Times New Roman" w:hAnsi="Times New Roman"/>
          <w:i/>
        </w:rPr>
        <w:t>x</w:t>
      </w:r>
      <w:r w:rsidRPr="0071772A">
        <w:rPr>
          <w:rFonts w:ascii="Times New Roman" w:hAnsi="Times New Roman"/>
        </w:rPr>
        <w:t>更小的遮光条</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提高测量遮光条宽度</w:t>
      </w:r>
      <w:r w:rsidRPr="0071772A">
        <w:rPr>
          <w:rFonts w:ascii="Times New Roman" w:hAnsi="Times New Roman"/>
        </w:rPr>
        <w:t>Δ</w:t>
      </w:r>
      <w:r w:rsidRPr="0071772A">
        <w:rPr>
          <w:rFonts w:ascii="Times New Roman" w:hAnsi="Times New Roman"/>
          <w:i/>
        </w:rPr>
        <w:t>x</w:t>
      </w:r>
      <w:r w:rsidRPr="0071772A">
        <w:rPr>
          <w:rFonts w:ascii="Times New Roman" w:hAnsi="Times New Roman"/>
        </w:rPr>
        <w:t>的精确度</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尽可能增大光电门</w:t>
      </w:r>
      <w:r w:rsidRPr="0071772A">
        <w:rPr>
          <w:rFonts w:ascii="Times New Roman" w:hAnsi="Times New Roman"/>
        </w:rPr>
        <w:t>1</w:t>
      </w:r>
      <w:r w:rsidRPr="0071772A">
        <w:rPr>
          <w:rFonts w:ascii="Times New Roman" w:hAnsi="Times New Roman"/>
        </w:rPr>
        <w:t>、</w:t>
      </w:r>
      <w:r w:rsidRPr="0071772A">
        <w:rPr>
          <w:rFonts w:ascii="Times New Roman" w:hAnsi="Times New Roman"/>
        </w:rPr>
        <w:t>2</w:t>
      </w:r>
      <w:r w:rsidRPr="0071772A">
        <w:rPr>
          <w:rFonts w:ascii="Times New Roman" w:hAnsi="Times New Roman"/>
        </w:rPr>
        <w:t>之间的距离</w:t>
      </w:r>
      <w:r w:rsidRPr="0071772A">
        <w:rPr>
          <w:rFonts w:ascii="Times New Roman" w:hAnsi="Times New Roman"/>
          <w:i/>
        </w:rPr>
        <w:t>L</w:t>
      </w:r>
    </w:p>
    <w:p w:rsidR="00DE0556"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6</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黄冈市高二期末</w:t>
      </w:r>
      <w:r w:rsidR="00623BE8" w:rsidRPr="0071772A">
        <w:rPr>
          <w:rFonts w:ascii="Times New Roman" w:eastAsia="方正楷体_GBK" w:hAnsi="Times New Roman"/>
        </w:rPr>
        <w:t>)</w:t>
      </w:r>
      <w:r w:rsidRPr="0071772A">
        <w:rPr>
          <w:rFonts w:ascii="Times New Roman" w:hAnsi="Times New Roman"/>
        </w:rPr>
        <w:t>利用如图所示的实验装置验证动量守恒定律，实验步骤如下：</w:t>
      </w:r>
    </w:p>
    <w:p w:rsidR="0085466C" w:rsidRPr="0071772A" w:rsidRDefault="000262BC" w:rsidP="00DE0556">
      <w:pPr>
        <w:tabs>
          <w:tab w:val="left" w:pos="2268"/>
          <w:tab w:val="left" w:pos="4395"/>
          <w:tab w:val="left" w:pos="6521"/>
        </w:tabs>
        <w:spacing w:line="360" w:lineRule="auto"/>
        <w:jc w:val="center"/>
        <w:rPr>
          <w:rFonts w:ascii="Times New Roman" w:hAnsi="Times New Roman"/>
        </w:rPr>
      </w:pPr>
      <w:r w:rsidRPr="00445B2C">
        <w:rPr>
          <w:rFonts w:ascii="Times New Roman" w:hAnsi="Times New Roman"/>
          <w:noProof/>
        </w:rPr>
        <w:drawing>
          <wp:inline distT="0" distB="0" distL="0" distR="0">
            <wp:extent cx="1150620" cy="289560"/>
            <wp:effectExtent l="0" t="0" r="0" b="0"/>
            <wp:docPr id="97"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0620" cy="28956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宋体" w:hAnsi="宋体" w:cs="宋体" w:hint="eastAsia"/>
        </w:rPr>
        <w:t>①</w:t>
      </w:r>
      <w:r w:rsidRPr="0071772A">
        <w:rPr>
          <w:rFonts w:ascii="Times New Roman" w:hAnsi="Times New Roman"/>
        </w:rPr>
        <w:t>接通气源，调节导轨水平；</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宋体" w:hAnsi="宋体" w:cs="宋体" w:hint="eastAsia"/>
        </w:rPr>
        <w:t>②</w:t>
      </w:r>
      <w:r w:rsidRPr="0071772A">
        <w:rPr>
          <w:rFonts w:ascii="Times New Roman" w:hAnsi="Times New Roman"/>
        </w:rPr>
        <w:t>将宽度相同的两个滑块</w:t>
      </w:r>
      <w:r w:rsidRPr="0071772A">
        <w:rPr>
          <w:rFonts w:ascii="Times New Roman" w:hAnsi="Times New Roman"/>
        </w:rPr>
        <w:t>A</w:t>
      </w:r>
      <w:r w:rsidRPr="0071772A">
        <w:rPr>
          <w:rFonts w:ascii="Times New Roman" w:hAnsi="Times New Roman"/>
        </w:rPr>
        <w:t>、</w:t>
      </w:r>
      <w:r w:rsidRPr="0071772A">
        <w:rPr>
          <w:rFonts w:ascii="Times New Roman" w:hAnsi="Times New Roman"/>
        </w:rPr>
        <w:t>B</w:t>
      </w:r>
      <w:r w:rsidRPr="0071772A">
        <w:rPr>
          <w:rFonts w:ascii="Times New Roman" w:hAnsi="Times New Roman"/>
        </w:rPr>
        <w:t>静置于导轨上，使滑块</w:t>
      </w:r>
      <w:r w:rsidRPr="0071772A">
        <w:rPr>
          <w:rFonts w:ascii="Times New Roman" w:hAnsi="Times New Roman"/>
        </w:rPr>
        <w:t>A</w:t>
      </w:r>
      <w:r w:rsidRPr="0071772A">
        <w:rPr>
          <w:rFonts w:ascii="Times New Roman" w:hAnsi="Times New Roman"/>
        </w:rPr>
        <w:t>紧靠导轨左侧挡板，滑块</w:t>
      </w:r>
      <w:r w:rsidRPr="0071772A">
        <w:rPr>
          <w:rFonts w:ascii="Times New Roman" w:hAnsi="Times New Roman"/>
        </w:rPr>
        <w:t>B</w:t>
      </w:r>
      <w:r w:rsidRPr="0071772A">
        <w:rPr>
          <w:rFonts w:ascii="Times New Roman" w:hAnsi="Times New Roman"/>
        </w:rPr>
        <w:t>的左端恰好位于导轨的中点处。</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宋体" w:hAnsi="宋体" w:cs="宋体" w:hint="eastAsia"/>
        </w:rPr>
        <w:t>③</w:t>
      </w:r>
      <w:r w:rsidRPr="0071772A">
        <w:rPr>
          <w:rFonts w:ascii="Times New Roman" w:hAnsi="Times New Roman"/>
        </w:rPr>
        <w:t>使滑块</w:t>
      </w:r>
      <w:r w:rsidRPr="0071772A">
        <w:rPr>
          <w:rFonts w:ascii="Times New Roman" w:hAnsi="Times New Roman"/>
        </w:rPr>
        <w:t>A</w:t>
      </w:r>
      <w:r w:rsidRPr="0071772A">
        <w:rPr>
          <w:rFonts w:ascii="Times New Roman" w:hAnsi="Times New Roman"/>
        </w:rPr>
        <w:t>以一定的初速度沿气垫导轨向右运动与滑块</w:t>
      </w:r>
      <w:r w:rsidRPr="0071772A">
        <w:rPr>
          <w:rFonts w:ascii="Times New Roman" w:hAnsi="Times New Roman"/>
        </w:rPr>
        <w:t>B</w:t>
      </w:r>
      <w:r w:rsidRPr="0071772A">
        <w:rPr>
          <w:rFonts w:ascii="Times New Roman" w:hAnsi="Times New Roman"/>
        </w:rPr>
        <w:t>发生碰撞，碰撞时间极短，碰后滑块</w:t>
      </w:r>
      <w:r w:rsidRPr="0071772A">
        <w:rPr>
          <w:rFonts w:ascii="Times New Roman" w:hAnsi="Times New Roman"/>
        </w:rPr>
        <w:t>A</w:t>
      </w:r>
      <w:r w:rsidRPr="0071772A">
        <w:rPr>
          <w:rFonts w:ascii="Times New Roman" w:hAnsi="Times New Roman"/>
        </w:rPr>
        <w:t>反弹，分别用传感器记录滑块</w:t>
      </w:r>
      <w:r w:rsidRPr="0071772A">
        <w:rPr>
          <w:rFonts w:ascii="Times New Roman" w:hAnsi="Times New Roman"/>
        </w:rPr>
        <w:t>A</w:t>
      </w:r>
      <w:r w:rsidRPr="0071772A">
        <w:rPr>
          <w:rFonts w:ascii="Times New Roman" w:hAnsi="Times New Roman"/>
        </w:rPr>
        <w:t>从左挡板运动到与</w:t>
      </w:r>
      <w:r w:rsidRPr="0071772A">
        <w:rPr>
          <w:rFonts w:ascii="Times New Roman" w:hAnsi="Times New Roman"/>
        </w:rPr>
        <w:t>B</w:t>
      </w:r>
      <w:r w:rsidRPr="0071772A">
        <w:rPr>
          <w:rFonts w:ascii="Times New Roman" w:hAnsi="Times New Roman"/>
        </w:rPr>
        <w:t>碰撞所用时间</w:t>
      </w:r>
      <w:r w:rsidRPr="0071772A">
        <w:rPr>
          <w:rFonts w:ascii="Times New Roman" w:hAnsi="Times New Roman"/>
          <w:i/>
        </w:rPr>
        <w:t>t</w:t>
      </w:r>
      <w:r w:rsidRPr="0071772A">
        <w:rPr>
          <w:rFonts w:ascii="Times New Roman" w:hAnsi="Times New Roman"/>
          <w:vertAlign w:val="subscript"/>
        </w:rPr>
        <w:t>0</w:t>
      </w:r>
      <w:r w:rsidRPr="0071772A">
        <w:rPr>
          <w:rFonts w:ascii="Times New Roman" w:hAnsi="Times New Roman"/>
        </w:rPr>
        <w:t>、滑块</w:t>
      </w:r>
      <w:r w:rsidRPr="0071772A">
        <w:rPr>
          <w:rFonts w:ascii="Times New Roman" w:hAnsi="Times New Roman"/>
        </w:rPr>
        <w:t>A</w:t>
      </w:r>
      <w:r w:rsidRPr="0071772A">
        <w:rPr>
          <w:rFonts w:ascii="Times New Roman" w:hAnsi="Times New Roman"/>
        </w:rPr>
        <w:t>和</w:t>
      </w:r>
      <w:r w:rsidRPr="0071772A">
        <w:rPr>
          <w:rFonts w:ascii="Times New Roman" w:hAnsi="Times New Roman"/>
        </w:rPr>
        <w:t>B</w:t>
      </w:r>
      <w:r w:rsidRPr="0071772A">
        <w:rPr>
          <w:rFonts w:ascii="Times New Roman" w:hAnsi="Times New Roman"/>
        </w:rPr>
        <w:t>从碰撞时刻开始到各自撞到左右挡板所用时间</w:t>
      </w:r>
      <w:r w:rsidRPr="0071772A">
        <w:rPr>
          <w:rFonts w:ascii="Times New Roman" w:hAnsi="Times New Roman"/>
          <w:i/>
        </w:rPr>
        <w:t>t</w:t>
      </w:r>
      <w:r w:rsidRPr="0071772A">
        <w:rPr>
          <w:rFonts w:ascii="Times New Roman" w:hAnsi="Times New Roman"/>
          <w:vertAlign w:val="subscript"/>
        </w:rPr>
        <w:t>1</w:t>
      </w:r>
      <w:r w:rsidRPr="0071772A">
        <w:rPr>
          <w:rFonts w:ascii="Times New Roman" w:hAnsi="Times New Roman"/>
        </w:rPr>
        <w:t>和</w:t>
      </w:r>
      <w:r w:rsidRPr="0071772A">
        <w:rPr>
          <w:rFonts w:ascii="Times New Roman" w:hAnsi="Times New Roman"/>
          <w:i/>
        </w:rPr>
        <w:t>t</w:t>
      </w:r>
      <w:r w:rsidRPr="0071772A">
        <w:rPr>
          <w:rFonts w:ascii="Times New Roman" w:hAnsi="Times New Roman"/>
          <w:vertAlign w:val="subscript"/>
        </w:rPr>
        <w:t>2</w:t>
      </w:r>
      <w:r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回答以下问题：</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在调节导轨水平时，先在导轨上只放滑块</w:t>
      </w:r>
      <w:r w:rsidR="0048453A" w:rsidRPr="0071772A">
        <w:rPr>
          <w:rFonts w:ascii="Times New Roman" w:hAnsi="Times New Roman"/>
        </w:rPr>
        <w:t>A</w:t>
      </w:r>
      <w:r w:rsidR="0048453A" w:rsidRPr="0071772A">
        <w:rPr>
          <w:rFonts w:ascii="Times New Roman" w:hAnsi="Times New Roman"/>
        </w:rPr>
        <w:t>，并给一初速度，使它从导轨左端向右端运动，用传感器测得滑块</w:t>
      </w:r>
      <w:r w:rsidR="0048453A" w:rsidRPr="0071772A">
        <w:rPr>
          <w:rFonts w:ascii="Times New Roman" w:hAnsi="Times New Roman"/>
        </w:rPr>
        <w:t>A</w:t>
      </w:r>
      <w:r w:rsidR="0048453A" w:rsidRPr="0071772A">
        <w:rPr>
          <w:rFonts w:ascii="Times New Roman" w:hAnsi="Times New Roman"/>
        </w:rPr>
        <w:t>通过导轨前半段的时间小于后半段的时间。为使导轨水平，可使导轨左端</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选填</w:t>
      </w:r>
      <w:r w:rsidR="0048453A" w:rsidRPr="00445B2C">
        <w:rPr>
          <w:rFonts w:ascii="宋体" w:hAnsi="宋体"/>
        </w:rPr>
        <w:t>“</w:t>
      </w:r>
      <w:r w:rsidR="0048453A" w:rsidRPr="0071772A">
        <w:rPr>
          <w:rFonts w:ascii="Times New Roman" w:hAnsi="Times New Roman"/>
        </w:rPr>
        <w:t>升高</w:t>
      </w:r>
      <w:r w:rsidR="0048453A" w:rsidRPr="00445B2C">
        <w:rPr>
          <w:rFonts w:ascii="宋体" w:hAnsi="宋体"/>
        </w:rPr>
        <w:t>”</w:t>
      </w:r>
      <w:r w:rsidR="0048453A" w:rsidRPr="0071772A">
        <w:rPr>
          <w:rFonts w:ascii="Times New Roman" w:hAnsi="Times New Roman"/>
        </w:rPr>
        <w:t>或</w:t>
      </w:r>
      <w:r w:rsidR="0048453A" w:rsidRPr="00445B2C">
        <w:rPr>
          <w:rFonts w:ascii="宋体" w:hAnsi="宋体"/>
        </w:rPr>
        <w:t>“</w:t>
      </w:r>
      <w:r w:rsidR="0048453A" w:rsidRPr="0071772A">
        <w:rPr>
          <w:rFonts w:ascii="Times New Roman" w:hAnsi="Times New Roman"/>
        </w:rPr>
        <w:t>降低</w:t>
      </w:r>
      <w:r w:rsidR="0048453A" w:rsidRPr="00445B2C">
        <w:rPr>
          <w:rFonts w:ascii="宋体" w:hAnsi="宋体"/>
        </w:rPr>
        <w:t>”</w:t>
      </w:r>
      <w:r w:rsidRPr="0071772A">
        <w:rPr>
          <w:rFonts w:ascii="Times New Roman" w:hAnsi="Times New Roman"/>
        </w:rPr>
        <w:t>)</w:t>
      </w:r>
      <w:r w:rsidR="0048453A" w:rsidRPr="0071772A">
        <w:rPr>
          <w:rFonts w:ascii="Times New Roman" w:hAnsi="Times New Roman"/>
        </w:rPr>
        <w:t>一些；</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要验证两滑块碰撞的瞬间系统动量守恒，实验中还必须测量的物理量有</w:t>
      </w:r>
      <w:r w:rsidR="0048453A" w:rsidRPr="0071772A">
        <w:rPr>
          <w:rFonts w:ascii="Times New Roman" w:hAnsi="Times New Roman"/>
          <w:u w:val="single"/>
        </w:rPr>
        <w:t xml:space="preserve">　　　　</w:t>
      </w:r>
      <w:r w:rsidR="0048453A" w:rsidRPr="0071772A">
        <w:rPr>
          <w:rFonts w:ascii="Times New Roman" w:hAnsi="Times New Roman"/>
        </w:rPr>
        <w:t>；</w:t>
      </w:r>
      <w:r w:rsidR="0048453A" w:rsidRPr="0071772A">
        <w:rPr>
          <w:rFonts w:ascii="Times New Roman" w:hAnsi="Times New Roman"/>
        </w:rPr>
        <w:t> </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滑块</w:t>
      </w:r>
      <w:r w:rsidRPr="0071772A">
        <w:rPr>
          <w:rFonts w:ascii="Times New Roman" w:hAnsi="Times New Roman"/>
        </w:rPr>
        <w:t>A</w:t>
      </w:r>
      <w:r w:rsidRPr="0071772A">
        <w:rPr>
          <w:rFonts w:ascii="Times New Roman" w:hAnsi="Times New Roman"/>
        </w:rPr>
        <w:t>的质量</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、滑块</w:t>
      </w:r>
      <w:r w:rsidRPr="0071772A">
        <w:rPr>
          <w:rFonts w:ascii="Times New Roman" w:hAnsi="Times New Roman"/>
        </w:rPr>
        <w:t>B</w:t>
      </w:r>
      <w:r w:rsidRPr="0071772A">
        <w:rPr>
          <w:rFonts w:ascii="Times New Roman" w:hAnsi="Times New Roman"/>
        </w:rPr>
        <w:t>的质量</w:t>
      </w:r>
      <w:r w:rsidRPr="0071772A">
        <w:rPr>
          <w:rFonts w:ascii="Times New Roman" w:hAnsi="Times New Roman"/>
          <w:i/>
        </w:rPr>
        <w:t>m</w:t>
      </w:r>
      <w:r w:rsidRPr="0071772A">
        <w:rPr>
          <w:rFonts w:ascii="Times New Roman" w:hAnsi="Times New Roman"/>
          <w:vertAlign w:val="subscript"/>
        </w:rPr>
        <w:t>2</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两滑块的宽度</w:t>
      </w:r>
      <w:r w:rsidRPr="0071772A">
        <w:rPr>
          <w:rFonts w:ascii="Times New Roman" w:hAnsi="Times New Roman"/>
          <w:i/>
        </w:rPr>
        <w:t>d</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气垫导轨的总长度</w:t>
      </w:r>
      <w:r w:rsidRPr="0071772A">
        <w:rPr>
          <w:rFonts w:ascii="Times New Roman" w:hAnsi="Times New Roman"/>
          <w:i/>
        </w:rPr>
        <w:t>L</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只要满足关系式</w:t>
      </w:r>
      <w:r w:rsidR="0048453A" w:rsidRPr="0071772A">
        <w:rPr>
          <w:rFonts w:ascii="Times New Roman" w:hAnsi="Times New Roman"/>
          <w:u w:val="single"/>
        </w:rPr>
        <w:t xml:space="preserve">　　　　　　　　　　</w:t>
      </w:r>
      <w:r w:rsidR="0048453A" w:rsidRPr="0071772A">
        <w:rPr>
          <w:rFonts w:ascii="Times New Roman" w:hAnsi="Times New Roman"/>
        </w:rPr>
        <w:t>，就能证明两滑块碰撞前后动量守恒</w:t>
      </w:r>
      <w:r w:rsidRPr="0071772A">
        <w:rPr>
          <w:rFonts w:ascii="Times New Roman" w:hAnsi="Times New Roman"/>
        </w:rPr>
        <w:t>(</w:t>
      </w:r>
      <w:r w:rsidR="0048453A" w:rsidRPr="0071772A">
        <w:rPr>
          <w:rFonts w:ascii="Times New Roman" w:hAnsi="Times New Roman"/>
        </w:rPr>
        <w:t>仅用</w:t>
      </w:r>
      <w:r w:rsidR="0048453A" w:rsidRPr="0071772A">
        <w:rPr>
          <w:rFonts w:ascii="Times New Roman" w:hAnsi="Times New Roman"/>
          <w:i/>
        </w:rPr>
        <w:t>t</w:t>
      </w:r>
      <w:r w:rsidR="0048453A" w:rsidRPr="0071772A">
        <w:rPr>
          <w:rFonts w:ascii="Times New Roman" w:hAnsi="Times New Roman"/>
          <w:vertAlign w:val="subscript"/>
        </w:rPr>
        <w:t>0</w:t>
      </w:r>
      <w:r w:rsidR="0048453A" w:rsidRPr="0071772A">
        <w:rPr>
          <w:rFonts w:ascii="Times New Roman" w:hAnsi="Times New Roman"/>
        </w:rPr>
        <w:t>、</w:t>
      </w:r>
      <w:r w:rsidR="0048453A" w:rsidRPr="0071772A">
        <w:rPr>
          <w:rFonts w:ascii="Times New Roman" w:hAnsi="Times New Roman"/>
          <w:i/>
        </w:rPr>
        <w:t>t</w:t>
      </w:r>
      <w:r w:rsidR="0048453A" w:rsidRPr="0071772A">
        <w:rPr>
          <w:rFonts w:ascii="Times New Roman" w:hAnsi="Times New Roman"/>
          <w:vertAlign w:val="subscript"/>
        </w:rPr>
        <w:t>1</w:t>
      </w:r>
      <w:r w:rsidR="0048453A" w:rsidRPr="0071772A">
        <w:rPr>
          <w:rFonts w:ascii="Times New Roman" w:hAnsi="Times New Roman"/>
        </w:rPr>
        <w:t>、</w:t>
      </w:r>
      <w:r w:rsidR="0048453A" w:rsidRPr="0071772A">
        <w:rPr>
          <w:rFonts w:ascii="Times New Roman" w:hAnsi="Times New Roman"/>
          <w:i/>
        </w:rPr>
        <w:t>t</w:t>
      </w:r>
      <w:r w:rsidR="0048453A" w:rsidRPr="0071772A">
        <w:rPr>
          <w:rFonts w:ascii="Times New Roman" w:hAnsi="Times New Roman"/>
          <w:vertAlign w:val="subscript"/>
        </w:rPr>
        <w:t>2</w:t>
      </w:r>
      <w:r w:rsidR="0048453A" w:rsidRPr="0071772A">
        <w:rPr>
          <w:rFonts w:ascii="Times New Roman" w:hAnsi="Times New Roman"/>
        </w:rPr>
        <w:t>和第</w:t>
      </w: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问中测量的物理量表示</w:t>
      </w:r>
      <w:r w:rsidRPr="0071772A">
        <w:rPr>
          <w:rFonts w:ascii="Times New Roman" w:hAnsi="Times New Roman"/>
        </w:rPr>
        <w:t>)</w:t>
      </w:r>
      <w:r w:rsidR="0048453A" w:rsidRPr="0071772A">
        <w:rPr>
          <w:rFonts w:ascii="Times New Roman" w:hAnsi="Times New Roman"/>
        </w:rPr>
        <w:t>。</w:t>
      </w:r>
      <w:r w:rsidR="0048453A" w:rsidRPr="0071772A">
        <w:rPr>
          <w:rFonts w:ascii="Times New Roman" w:hAnsi="Times New Roman"/>
        </w:rPr>
        <w:t> </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3</w:t>
      </w:r>
      <w:r w:rsidR="00623BE8" w:rsidRPr="0071772A">
        <w:rPr>
          <w:rFonts w:ascii="Times New Roman" w:hAnsi="Times New Roman"/>
        </w:rPr>
        <w:t>.(</w:t>
      </w:r>
      <w:r w:rsidRPr="0071772A">
        <w:rPr>
          <w:rFonts w:ascii="Times New Roman" w:hAnsi="Times New Roman"/>
        </w:rPr>
        <w:t>8</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湖南师范大学附属中学高二期中</w:t>
      </w:r>
      <w:r w:rsidR="00623BE8" w:rsidRPr="0071772A">
        <w:rPr>
          <w:rFonts w:ascii="Times New Roman" w:eastAsia="方正楷体_GBK" w:hAnsi="Times New Roman"/>
        </w:rPr>
        <w:t>)</w:t>
      </w:r>
      <w:r w:rsidRPr="0071772A">
        <w:rPr>
          <w:rFonts w:ascii="Times New Roman" w:hAnsi="Times New Roman"/>
        </w:rPr>
        <w:t>利用图甲所示的仪器验证动量守恒定律，即研究两个小球在轨道水平部分碰撞前后的动量关系。</w:t>
      </w:r>
    </w:p>
    <w:p w:rsidR="0085466C" w:rsidRPr="0071772A" w:rsidRDefault="000262BC" w:rsidP="0071772A">
      <w:pPr>
        <w:tabs>
          <w:tab w:val="left" w:pos="2268"/>
          <w:tab w:val="left" w:pos="4395"/>
          <w:tab w:val="left" w:pos="6521"/>
        </w:tabs>
        <w:spacing w:line="360" w:lineRule="auto"/>
        <w:jc w:val="center"/>
        <w:rPr>
          <w:rFonts w:ascii="Times New Roman" w:hAnsi="Times New Roman"/>
        </w:rPr>
      </w:pPr>
      <w:r w:rsidRPr="00445B2C">
        <w:rPr>
          <w:rFonts w:ascii="Times New Roman" w:hAnsi="Times New Roman"/>
          <w:noProof/>
        </w:rPr>
        <w:lastRenderedPageBreak/>
        <w:drawing>
          <wp:inline distT="0" distB="0" distL="0" distR="0">
            <wp:extent cx="2811780" cy="975360"/>
            <wp:effectExtent l="0" t="0" r="7620" b="0"/>
            <wp:docPr id="110"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1780" cy="975360"/>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实验中，直接测定小球碰撞前后的速度是不容易的。但是可以通过仅测量</w:t>
      </w:r>
      <w:r w:rsidR="0048453A" w:rsidRPr="0071772A">
        <w:rPr>
          <w:rFonts w:ascii="Times New Roman" w:hAnsi="Times New Roman"/>
          <w:u w:val="single"/>
        </w:rPr>
        <w:t xml:space="preserve">　　　　</w:t>
      </w:r>
      <w:r w:rsidR="0048453A" w:rsidRPr="0071772A">
        <w:rPr>
          <w:rFonts w:ascii="Times New Roman" w:hAnsi="Times New Roman"/>
        </w:rPr>
        <w:t>，间接地解决这个问题。</w:t>
      </w:r>
      <w:r w:rsidR="0048453A" w:rsidRPr="0071772A">
        <w:rPr>
          <w:rFonts w:ascii="Times New Roman" w:hAnsi="Times New Roman"/>
        </w:rPr>
        <w:t> </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小球开始释放的高度</w:t>
      </w:r>
      <w:r w:rsidRPr="0071772A">
        <w:rPr>
          <w:rFonts w:ascii="Times New Roman" w:hAnsi="Times New Roman"/>
          <w:i/>
        </w:rPr>
        <w:t>h</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小球抛出点距地面的高度</w:t>
      </w:r>
      <w:r w:rsidRPr="0071772A">
        <w:rPr>
          <w:rFonts w:ascii="Times New Roman" w:hAnsi="Times New Roman"/>
          <w:i/>
        </w:rPr>
        <w:t>H</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小球做平抛运动的射程</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图乙中的</w:t>
      </w:r>
      <w:r w:rsidR="0048453A" w:rsidRPr="0071772A">
        <w:rPr>
          <w:rFonts w:ascii="Times New Roman" w:hAnsi="Times New Roman"/>
          <w:i/>
        </w:rPr>
        <w:t>O</w:t>
      </w:r>
      <w:r w:rsidR="0048453A" w:rsidRPr="0071772A">
        <w:rPr>
          <w:rFonts w:ascii="Times New Roman" w:hAnsi="Times New Roman"/>
        </w:rPr>
        <w:t>点是小球抛出点在地面上的垂直投影。实验时，先让入射球</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多次从斜轨上</w:t>
      </w:r>
      <w:r w:rsidR="0048453A" w:rsidRPr="0071772A">
        <w:rPr>
          <w:rFonts w:ascii="Times New Roman" w:hAnsi="Times New Roman"/>
          <w:i/>
        </w:rPr>
        <w:t>S</w:t>
      </w:r>
      <w:r w:rsidR="0048453A" w:rsidRPr="0071772A">
        <w:rPr>
          <w:rFonts w:ascii="Times New Roman" w:hAnsi="Times New Roman"/>
        </w:rPr>
        <w:t>位置静止释放，找到其平均落地点的位置</w:t>
      </w:r>
      <w:r w:rsidR="0048453A" w:rsidRPr="0071772A">
        <w:rPr>
          <w:rFonts w:ascii="Times New Roman" w:hAnsi="Times New Roman"/>
          <w:i/>
        </w:rPr>
        <w:t>P</w:t>
      </w:r>
      <w:r w:rsidR="0048453A" w:rsidRPr="0071772A">
        <w:rPr>
          <w:rFonts w:ascii="Times New Roman" w:hAnsi="Times New Roman"/>
        </w:rPr>
        <w:t>，测量平抛射程</w:t>
      </w:r>
      <w:r w:rsidR="0048453A" w:rsidRPr="0071772A">
        <w:rPr>
          <w:rFonts w:ascii="Times New Roman" w:hAnsi="Times New Roman"/>
          <w:i/>
        </w:rPr>
        <w:t>OP</w:t>
      </w:r>
      <w:r w:rsidR="0048453A" w:rsidRPr="0071772A">
        <w:rPr>
          <w:rFonts w:ascii="Times New Roman" w:hAnsi="Times New Roman"/>
        </w:rPr>
        <w:t>，然后把被碰小球</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静置于轨道的水平部分末端，再将入射小球</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从斜轨上</w:t>
      </w:r>
      <w:r w:rsidR="0048453A" w:rsidRPr="0071772A">
        <w:rPr>
          <w:rFonts w:ascii="Times New Roman" w:hAnsi="Times New Roman"/>
          <w:i/>
        </w:rPr>
        <w:t>S</w:t>
      </w:r>
      <w:r w:rsidR="0048453A" w:rsidRPr="0071772A">
        <w:rPr>
          <w:rFonts w:ascii="Times New Roman" w:hAnsi="Times New Roman"/>
        </w:rPr>
        <w:t>位置静止释放，与小球</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相撞，并多次重复。接下来要完成的必要步骤是</w:t>
      </w:r>
      <w:r w:rsidR="0048453A" w:rsidRPr="0071772A">
        <w:rPr>
          <w:rFonts w:ascii="Times New Roman" w:hAnsi="Times New Roman"/>
          <w:u w:val="single"/>
        </w:rPr>
        <w:t xml:space="preserve">　　　　　　　　</w:t>
      </w:r>
      <w:r w:rsidR="0048453A" w:rsidRPr="0071772A">
        <w:rPr>
          <w:rFonts w:ascii="Times New Roman" w:hAnsi="Times New Roman"/>
        </w:rPr>
        <w:t>。</w:t>
      </w:r>
      <w:r w:rsidR="0048453A" w:rsidRPr="0071772A">
        <w:rPr>
          <w:rFonts w:ascii="Times New Roman" w:hAnsi="Times New Roman"/>
        </w:rPr>
        <w:t> </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用天平测量两个小球的质量</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m</w:t>
      </w:r>
      <w:r w:rsidRPr="0071772A">
        <w:rPr>
          <w:rFonts w:ascii="Times New Roman" w:hAnsi="Times New Roman"/>
          <w:vertAlign w:val="subscript"/>
        </w:rPr>
        <w:t>2</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测量小球</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开始释放高度</w:t>
      </w:r>
      <w:r w:rsidRPr="0071772A">
        <w:rPr>
          <w:rFonts w:ascii="Times New Roman" w:hAnsi="Times New Roman"/>
          <w:i/>
        </w:rPr>
        <w:t>h</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测量抛出点距地面的高度</w:t>
      </w:r>
      <w:r w:rsidRPr="0071772A">
        <w:rPr>
          <w:rFonts w:ascii="Times New Roman" w:hAnsi="Times New Roman"/>
          <w:i/>
        </w:rPr>
        <w:t>H</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分别找到</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m</w:t>
      </w:r>
      <w:r w:rsidRPr="0071772A">
        <w:rPr>
          <w:rFonts w:ascii="Times New Roman" w:hAnsi="Times New Roman"/>
          <w:vertAlign w:val="subscript"/>
        </w:rPr>
        <w:t>2</w:t>
      </w:r>
      <w:r w:rsidRPr="0071772A">
        <w:rPr>
          <w:rFonts w:ascii="Times New Roman" w:hAnsi="Times New Roman"/>
        </w:rPr>
        <w:t>相碰后平均落地点的位置</w:t>
      </w:r>
      <w:r w:rsidRPr="0071772A">
        <w:rPr>
          <w:rFonts w:ascii="Times New Roman" w:hAnsi="Times New Roman"/>
          <w:i/>
        </w:rPr>
        <w:t>M</w:t>
      </w:r>
      <w:r w:rsidRPr="0071772A">
        <w:rPr>
          <w:rFonts w:ascii="Times New Roman" w:hAnsi="Times New Roman"/>
        </w:rPr>
        <w:t>、</w:t>
      </w:r>
      <w:r w:rsidRPr="0071772A">
        <w:rPr>
          <w:rFonts w:ascii="Times New Roman" w:hAnsi="Times New Roman"/>
          <w:i/>
        </w:rPr>
        <w:t>N</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E</w:t>
      </w:r>
      <w:r w:rsidR="00623BE8" w:rsidRPr="0071772A">
        <w:rPr>
          <w:rFonts w:ascii="Times New Roman" w:hAnsi="Times New Roman"/>
        </w:rPr>
        <w:t>.</w:t>
      </w:r>
      <w:r w:rsidRPr="0071772A">
        <w:rPr>
          <w:rFonts w:ascii="Times New Roman" w:hAnsi="Times New Roman"/>
        </w:rPr>
        <w:t>测量平抛射程</w:t>
      </w:r>
      <w:r w:rsidRPr="0071772A">
        <w:rPr>
          <w:rFonts w:ascii="Times New Roman" w:hAnsi="Times New Roman"/>
          <w:i/>
        </w:rPr>
        <w:t>OM</w:t>
      </w:r>
      <w:r w:rsidRPr="0071772A">
        <w:rPr>
          <w:rFonts w:ascii="Times New Roman" w:hAnsi="Times New Roman"/>
        </w:rPr>
        <w:t>、</w:t>
      </w:r>
      <w:r w:rsidRPr="0071772A">
        <w:rPr>
          <w:rFonts w:ascii="Times New Roman" w:hAnsi="Times New Roman"/>
          <w:i/>
        </w:rPr>
        <w:t>ON</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若两球相碰前后的动量守恒，其表达式可表示为</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用</w:t>
      </w: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中测量的量表示</w:t>
      </w:r>
      <w:r w:rsidRPr="0071772A">
        <w:rPr>
          <w:rFonts w:ascii="Times New Roman" w:hAnsi="Times New Roman"/>
        </w:rPr>
        <w:t>]</w:t>
      </w:r>
      <w:r w:rsidR="0048453A" w:rsidRPr="0071772A">
        <w:rPr>
          <w:rFonts w:ascii="Times New Roman" w:hAnsi="Times New Roman"/>
        </w:rPr>
        <w:t>。</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4</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碰撞的恢复系数的定义为</w:t>
      </w:r>
      <w:r w:rsidR="0048453A" w:rsidRPr="0071772A">
        <w:rPr>
          <w:rFonts w:ascii="Times New Roman" w:hAnsi="Times New Roman"/>
          <w:i/>
        </w:rPr>
        <w:t>e</w:t>
      </w:r>
      <w:r w:rsidR="00366DC2" w:rsidRPr="0071772A">
        <w:rPr>
          <w:rFonts w:ascii="Times New Roman" w:hAnsi="Times New Roman"/>
        </w:rPr>
        <w:t>＝</w:t>
      </w:r>
      <m:oMath>
        <m:f>
          <m:fPr>
            <m:ctrlPr>
              <w:rPr>
                <w:rFonts w:ascii="Cambria Math" w:hAnsi="Cambria Math"/>
              </w:rPr>
            </m:ctrlPr>
          </m:fPr>
          <m:num>
            <m: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w:rPr>
                    <w:rFonts w:ascii="Cambria Math" w:hAnsi="Cambria Math"/>
                  </w:rPr>
                  <m:t>'</m:t>
                </m:r>
              </m:sup>
            </m:sSup>
            <m:r>
              <w:rPr>
                <w:rFonts w:ascii="Cambria Math" w:hAnsi="Cambria Math"/>
              </w:rPr>
              <m:t>|</m:t>
            </m:r>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w:rPr>
                <w:rFonts w:ascii="Cambria Math" w:hAnsi="Cambria Math"/>
              </w:rPr>
              <m:t>|</m:t>
            </m:r>
          </m:den>
        </m:f>
      </m:oMath>
      <w:r w:rsidR="0048453A" w:rsidRPr="0071772A">
        <w:rPr>
          <w:rFonts w:ascii="Times New Roman" w:hAnsi="Times New Roman"/>
        </w:rPr>
        <w:t>，其中</w:t>
      </w:r>
      <w:r w:rsidR="0048453A" w:rsidRPr="0071772A">
        <w:rPr>
          <w:rFonts w:ascii="Times New Roman" w:hAnsi="Times New Roman"/>
          <w:i/>
        </w:rPr>
        <w:t>v</w:t>
      </w:r>
      <w:r w:rsidR="0048453A" w:rsidRPr="0071772A">
        <w:rPr>
          <w:rFonts w:ascii="Times New Roman" w:hAnsi="Times New Roman"/>
          <w:vertAlign w:val="subscript"/>
        </w:rPr>
        <w:t>1</w:t>
      </w:r>
      <w:r w:rsidR="0048453A" w:rsidRPr="0071772A">
        <w:rPr>
          <w:rFonts w:ascii="Times New Roman" w:hAnsi="Times New Roman"/>
        </w:rPr>
        <w:t>和</w:t>
      </w:r>
      <w:r w:rsidR="0048453A" w:rsidRPr="0071772A">
        <w:rPr>
          <w:rFonts w:ascii="Times New Roman" w:hAnsi="Times New Roman"/>
          <w:i/>
        </w:rPr>
        <w:t>v</w:t>
      </w:r>
      <w:r w:rsidR="0048453A" w:rsidRPr="0071772A">
        <w:rPr>
          <w:rFonts w:ascii="Times New Roman" w:hAnsi="Times New Roman"/>
          <w:vertAlign w:val="subscript"/>
        </w:rPr>
        <w:t>2</w:t>
      </w:r>
      <w:r w:rsidR="0048453A" w:rsidRPr="0071772A">
        <w:rPr>
          <w:rFonts w:ascii="Times New Roman" w:hAnsi="Times New Roman"/>
        </w:rPr>
        <w:t>分别是碰撞前两物体的速度，</w:t>
      </w:r>
      <w:r w:rsidR="0048453A" w:rsidRPr="0071772A">
        <w:rPr>
          <w:rFonts w:ascii="Times New Roman" w:hAnsi="Times New Roman"/>
          <w:i/>
        </w:rPr>
        <w:t>v</w:t>
      </w:r>
      <w:r w:rsidR="0048453A" w:rsidRPr="0071772A">
        <w:rPr>
          <w:rFonts w:ascii="Times New Roman" w:hAnsi="Times New Roman"/>
          <w:vertAlign w:val="subscript"/>
        </w:rPr>
        <w:t>1</w:t>
      </w:r>
      <w:r w:rsidR="0048453A" w:rsidRPr="0071772A">
        <w:rPr>
          <w:rFonts w:ascii="Times New Roman" w:hAnsi="Times New Roman"/>
          <w:i/>
        </w:rPr>
        <w:t>'</w:t>
      </w:r>
      <w:r w:rsidR="0048453A" w:rsidRPr="0071772A">
        <w:rPr>
          <w:rFonts w:ascii="Times New Roman" w:hAnsi="Times New Roman"/>
        </w:rPr>
        <w:t>和</w:t>
      </w:r>
      <w:r w:rsidR="0048453A" w:rsidRPr="0071772A">
        <w:rPr>
          <w:rFonts w:ascii="Times New Roman" w:hAnsi="Times New Roman"/>
          <w:i/>
        </w:rPr>
        <w:t>v</w:t>
      </w:r>
      <w:r w:rsidR="0048453A" w:rsidRPr="0071772A">
        <w:rPr>
          <w:rFonts w:ascii="Times New Roman" w:hAnsi="Times New Roman"/>
          <w:vertAlign w:val="subscript"/>
        </w:rPr>
        <w:t>2</w:t>
      </w:r>
      <w:r w:rsidR="0048453A" w:rsidRPr="0071772A">
        <w:rPr>
          <w:rFonts w:ascii="Times New Roman" w:hAnsi="Times New Roman"/>
          <w:i/>
        </w:rPr>
        <w:t>'</w:t>
      </w:r>
      <w:r w:rsidR="0048453A" w:rsidRPr="0071772A">
        <w:rPr>
          <w:rFonts w:ascii="Times New Roman" w:hAnsi="Times New Roman"/>
        </w:rPr>
        <w:t>分别是碰撞后两物体的速度。经测定，小球落地点的平均位置到</w:t>
      </w:r>
      <w:r w:rsidR="0048453A" w:rsidRPr="0071772A">
        <w:rPr>
          <w:rFonts w:ascii="Times New Roman" w:hAnsi="Times New Roman"/>
          <w:i/>
        </w:rPr>
        <w:t>O</w:t>
      </w:r>
      <w:r w:rsidR="0048453A" w:rsidRPr="0071772A">
        <w:rPr>
          <w:rFonts w:ascii="Times New Roman" w:hAnsi="Times New Roman"/>
        </w:rPr>
        <w:t>点的距离如图乙所示。利用相关数据可以计算出，本次碰撞的恢复系数</w:t>
      </w:r>
      <w:r w:rsidR="0048453A" w:rsidRPr="0071772A">
        <w:rPr>
          <w:rFonts w:ascii="Times New Roman" w:hAnsi="Times New Roman"/>
          <w:i/>
        </w:rPr>
        <w:t>e</w:t>
      </w:r>
      <w:r w:rsidR="00366DC2" w:rsidRPr="0071772A">
        <w:rPr>
          <w:rFonts w:ascii="Times New Roman" w:hAnsi="Times New Roman"/>
        </w:rPr>
        <w:t>＝</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结果保留两位有效数字</w:t>
      </w:r>
      <w:r w:rsidRPr="0071772A">
        <w:rPr>
          <w:rFonts w:ascii="Times New Roman" w:hAnsi="Times New Roman"/>
        </w:rPr>
        <w:t>)</w:t>
      </w:r>
      <w:r w:rsidR="0048453A" w:rsidRPr="0071772A">
        <w:rPr>
          <w:rFonts w:ascii="Times New Roman" w:hAnsi="Times New Roman"/>
        </w:rPr>
        <w:t>。</w:t>
      </w:r>
      <w:r w:rsidR="0048453A" w:rsidRPr="0071772A">
        <w:rPr>
          <w:rFonts w:ascii="Times New Roman" w:hAnsi="Times New Roman"/>
        </w:rPr>
        <w:t> </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4</w:t>
      </w:r>
      <w:r w:rsidR="00623BE8" w:rsidRPr="0071772A">
        <w:rPr>
          <w:rFonts w:ascii="Times New Roman" w:hAnsi="Times New Roman"/>
        </w:rPr>
        <w:t>.(</w:t>
      </w:r>
      <w:r w:rsidRPr="0071772A">
        <w:rPr>
          <w:rFonts w:ascii="Times New Roman" w:hAnsi="Times New Roman"/>
        </w:rPr>
        <w:t>10</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十堰市六县市区一中高二联考</w:t>
      </w:r>
      <w:r w:rsidR="00623BE8" w:rsidRPr="0071772A">
        <w:rPr>
          <w:rFonts w:ascii="Times New Roman" w:eastAsia="方正楷体_GBK" w:hAnsi="Times New Roman"/>
        </w:rPr>
        <w:t>)</w:t>
      </w:r>
      <w:r w:rsidRPr="0071772A">
        <w:rPr>
          <w:rFonts w:ascii="Times New Roman" w:hAnsi="Times New Roman"/>
        </w:rPr>
        <w:t>某实验小组设计了如图甲所示的实验装置验证碰撞中的动量守恒定律。在小车</w:t>
      </w:r>
      <w:r w:rsidRPr="00445B2C">
        <w:rPr>
          <w:rFonts w:ascii="宋体" w:hAnsi="宋体" w:cs="宋体" w:hint="eastAsia"/>
        </w:rPr>
        <w:t>Ⅰ</w:t>
      </w:r>
      <w:r w:rsidRPr="0071772A">
        <w:rPr>
          <w:rFonts w:ascii="Times New Roman" w:hAnsi="Times New Roman"/>
        </w:rPr>
        <w:t>的前端粘有橡皮泥，推动小车</w:t>
      </w:r>
      <w:r w:rsidRPr="00445B2C">
        <w:rPr>
          <w:rFonts w:ascii="宋体" w:hAnsi="宋体" w:cs="宋体" w:hint="eastAsia"/>
        </w:rPr>
        <w:t>Ⅰ</w:t>
      </w:r>
      <w:r w:rsidRPr="0071772A">
        <w:rPr>
          <w:rFonts w:ascii="Times New Roman" w:hAnsi="Times New Roman"/>
        </w:rPr>
        <w:t>使之做匀速直线运动，小车</w:t>
      </w:r>
      <w:r w:rsidRPr="00445B2C">
        <w:rPr>
          <w:rFonts w:ascii="宋体" w:hAnsi="宋体" w:cs="宋体" w:hint="eastAsia"/>
        </w:rPr>
        <w:t>Ⅰ</w:t>
      </w:r>
      <w:r w:rsidRPr="0071772A">
        <w:rPr>
          <w:rFonts w:ascii="Times New Roman" w:hAnsi="Times New Roman"/>
        </w:rPr>
        <w:t>与原来静止在前方的小车</w:t>
      </w:r>
      <w:r w:rsidRPr="006422C2">
        <w:rPr>
          <w:rFonts w:ascii="宋体" w:hAnsi="宋体" w:cs="宋体" w:hint="eastAsia"/>
        </w:rPr>
        <w:t>Ⅱ</w:t>
      </w:r>
      <w:r w:rsidRPr="0071772A">
        <w:rPr>
          <w:rFonts w:ascii="Times New Roman" w:hAnsi="Times New Roman"/>
        </w:rPr>
        <w:t>相碰，并粘在一起继续做匀速直线运动，在小车</w:t>
      </w:r>
      <w:r w:rsidRPr="00445B2C">
        <w:rPr>
          <w:rFonts w:ascii="宋体" w:hAnsi="宋体" w:cs="宋体" w:hint="eastAsia"/>
        </w:rPr>
        <w:t>Ⅰ</w:t>
      </w:r>
      <w:r w:rsidRPr="0071772A">
        <w:rPr>
          <w:rFonts w:ascii="Times New Roman" w:hAnsi="Times New Roman"/>
        </w:rPr>
        <w:t>后连着纸带，电磁打点计时器的电源频率为</w:t>
      </w:r>
      <w:r w:rsidRPr="0071772A">
        <w:rPr>
          <w:rFonts w:ascii="Times New Roman" w:hAnsi="Times New Roman"/>
        </w:rPr>
        <w:t>50 Hz</w:t>
      </w:r>
      <w:r w:rsidRPr="0071772A">
        <w:rPr>
          <w:rFonts w:ascii="Times New Roman" w:hAnsi="Times New Roman"/>
        </w:rPr>
        <w:t>。</w:t>
      </w:r>
    </w:p>
    <w:p w:rsidR="0085466C" w:rsidRPr="0071772A" w:rsidRDefault="000262BC" w:rsidP="0071772A">
      <w:pPr>
        <w:tabs>
          <w:tab w:val="left" w:pos="2268"/>
          <w:tab w:val="left" w:pos="4395"/>
          <w:tab w:val="left" w:pos="6521"/>
        </w:tabs>
        <w:spacing w:line="360" w:lineRule="auto"/>
        <w:jc w:val="center"/>
        <w:rPr>
          <w:rFonts w:ascii="Times New Roman" w:hAnsi="Times New Roman"/>
        </w:rPr>
      </w:pPr>
      <w:r w:rsidRPr="00445B2C">
        <w:rPr>
          <w:rFonts w:ascii="Times New Roman" w:hAnsi="Times New Roman"/>
          <w:noProof/>
        </w:rPr>
        <w:drawing>
          <wp:inline distT="0" distB="0" distL="0" distR="0">
            <wp:extent cx="2811780" cy="1112520"/>
            <wp:effectExtent l="0" t="0" r="7620" b="0"/>
            <wp:docPr id="115" name="image1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1780" cy="1112520"/>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实验前，用小木片将长木板一端垫起的目的是</w:t>
      </w:r>
      <w:r w:rsidR="0048453A" w:rsidRPr="0071772A">
        <w:rPr>
          <w:rFonts w:ascii="Times New Roman" w:hAnsi="Times New Roman"/>
          <w:u w:val="single"/>
        </w:rPr>
        <w:t xml:space="preserve">　　　　</w:t>
      </w:r>
      <w:r w:rsidR="0048453A" w:rsidRPr="0071772A">
        <w:rPr>
          <w:rFonts w:ascii="Times New Roman" w:hAnsi="Times New Roman"/>
        </w:rPr>
        <w:t>。</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只将小车</w:t>
      </w:r>
      <w:r w:rsidR="0048453A" w:rsidRPr="00445B2C">
        <w:rPr>
          <w:rFonts w:ascii="宋体" w:hAnsi="宋体" w:cs="宋体" w:hint="eastAsia"/>
        </w:rPr>
        <w:t>Ⅰ</w:t>
      </w:r>
      <w:r w:rsidR="0048453A" w:rsidRPr="0071772A">
        <w:rPr>
          <w:rFonts w:ascii="Times New Roman" w:hAnsi="Times New Roman"/>
        </w:rPr>
        <w:t>放在长木板上，并与纸带相连，将长木板装有打点计时器的一端适当垫高，打点计时器接通电源，给小车</w:t>
      </w:r>
      <w:r w:rsidR="0048453A" w:rsidRPr="00445B2C">
        <w:rPr>
          <w:rFonts w:ascii="宋体" w:hAnsi="宋体" w:cs="宋体" w:hint="eastAsia"/>
        </w:rPr>
        <w:t>Ⅰ</w:t>
      </w:r>
      <w:r w:rsidR="0048453A" w:rsidRPr="0071772A">
        <w:rPr>
          <w:rFonts w:ascii="Times New Roman" w:hAnsi="Times New Roman"/>
        </w:rPr>
        <w:t>一个沿斜面向下的初速度，如果纸带上打出的点</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填</w:t>
      </w:r>
      <w:r w:rsidR="0048453A" w:rsidRPr="00445B2C">
        <w:rPr>
          <w:rFonts w:ascii="宋体" w:hAnsi="宋体"/>
        </w:rPr>
        <w:t>“</w:t>
      </w:r>
      <w:r w:rsidR="0048453A" w:rsidRPr="0071772A">
        <w:rPr>
          <w:rFonts w:ascii="Times New Roman" w:hAnsi="Times New Roman"/>
        </w:rPr>
        <w:t>间隔均匀</w:t>
      </w:r>
      <w:r w:rsidR="0048453A" w:rsidRPr="00445B2C">
        <w:rPr>
          <w:rFonts w:ascii="宋体" w:hAnsi="宋体"/>
        </w:rPr>
        <w:t>”</w:t>
      </w:r>
      <w:r w:rsidR="0048453A" w:rsidRPr="0071772A">
        <w:rPr>
          <w:rFonts w:ascii="Times New Roman" w:hAnsi="Times New Roman"/>
        </w:rPr>
        <w:t>或</w:t>
      </w:r>
      <w:r w:rsidR="0048453A" w:rsidRPr="00445B2C">
        <w:rPr>
          <w:rFonts w:ascii="宋体" w:hAnsi="宋体"/>
        </w:rPr>
        <w:t>“</w:t>
      </w:r>
      <w:r w:rsidR="0048453A" w:rsidRPr="0071772A">
        <w:rPr>
          <w:rFonts w:ascii="Times New Roman" w:hAnsi="Times New Roman"/>
        </w:rPr>
        <w:t>间隔均匀增大</w:t>
      </w:r>
      <w:r w:rsidR="0048453A" w:rsidRPr="00445B2C">
        <w:rPr>
          <w:rFonts w:ascii="宋体" w:hAnsi="宋体"/>
        </w:rPr>
        <w:t>”</w:t>
      </w:r>
      <w:r w:rsidRPr="0071772A">
        <w:rPr>
          <w:rFonts w:ascii="Times New Roman" w:hAnsi="Times New Roman"/>
        </w:rPr>
        <w:t>)</w:t>
      </w:r>
      <w:r w:rsidR="0048453A" w:rsidRPr="0071772A">
        <w:rPr>
          <w:rFonts w:ascii="Times New Roman" w:hAnsi="Times New Roman"/>
        </w:rPr>
        <w:t>，则表明</w:t>
      </w: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中的目的已达到。</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4</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若实验已得到的打点纸带如图乙所示，并测得各计数点间距</w:t>
      </w:r>
      <w:r w:rsidRPr="0071772A">
        <w:rPr>
          <w:rFonts w:ascii="Times New Roman" w:hAnsi="Times New Roman"/>
        </w:rPr>
        <w:t>(</w:t>
      </w:r>
      <w:r w:rsidR="0048453A" w:rsidRPr="0071772A">
        <w:rPr>
          <w:rFonts w:ascii="Times New Roman" w:hAnsi="Times New Roman"/>
        </w:rPr>
        <w:t>已标在图上</w:t>
      </w:r>
      <w:r w:rsidRPr="0071772A">
        <w:rPr>
          <w:rFonts w:ascii="Times New Roman" w:hAnsi="Times New Roman"/>
        </w:rPr>
        <w:t>)</w:t>
      </w:r>
      <w:r w:rsidR="0048453A" w:rsidRPr="0071772A">
        <w:rPr>
          <w:rFonts w:ascii="Times New Roman" w:hAnsi="Times New Roman"/>
        </w:rPr>
        <w:t>，则应该选</w:t>
      </w:r>
      <w:r w:rsidR="0048453A" w:rsidRPr="0071772A">
        <w:rPr>
          <w:rFonts w:ascii="Times New Roman" w:hAnsi="Times New Roman"/>
          <w:u w:val="single"/>
        </w:rPr>
        <w:t xml:space="preserve">　　　</w:t>
      </w:r>
      <w:r w:rsidR="0048453A" w:rsidRPr="0071772A">
        <w:rPr>
          <w:rFonts w:ascii="Times New Roman" w:hAnsi="Times New Roman"/>
        </w:rPr>
        <w:t>段来计算碰撞前速度，选</w:t>
      </w:r>
      <w:r w:rsidR="0048453A" w:rsidRPr="0071772A">
        <w:rPr>
          <w:rFonts w:ascii="Times New Roman" w:hAnsi="Times New Roman"/>
          <w:u w:val="single"/>
        </w:rPr>
        <w:t xml:space="preserve">　　　　　</w:t>
      </w:r>
      <w:r w:rsidR="0048453A" w:rsidRPr="0071772A">
        <w:rPr>
          <w:rFonts w:ascii="Times New Roman" w:hAnsi="Times New Roman"/>
        </w:rPr>
        <w:t>段来计算</w:t>
      </w:r>
      <w:r w:rsidR="0048453A" w:rsidRPr="00445B2C">
        <w:rPr>
          <w:rFonts w:ascii="宋体" w:hAnsi="宋体" w:cs="宋体" w:hint="eastAsia"/>
        </w:rPr>
        <w:t>Ⅰ</w:t>
      </w:r>
      <w:r w:rsidR="0048453A" w:rsidRPr="0071772A">
        <w:rPr>
          <w:rFonts w:ascii="Times New Roman" w:hAnsi="Times New Roman"/>
        </w:rPr>
        <w:t>和</w:t>
      </w:r>
      <w:r w:rsidR="0048453A" w:rsidRPr="006422C2">
        <w:rPr>
          <w:rFonts w:ascii="宋体" w:hAnsi="宋体" w:cs="宋体" w:hint="eastAsia"/>
        </w:rPr>
        <w:t>Ⅱ</w:t>
      </w:r>
      <w:r w:rsidR="0048453A" w:rsidRPr="0071772A">
        <w:rPr>
          <w:rFonts w:ascii="Times New Roman" w:hAnsi="Times New Roman"/>
        </w:rPr>
        <w:t>碰后的共同速度</w:t>
      </w:r>
      <w:r w:rsidRPr="0071772A">
        <w:rPr>
          <w:rFonts w:ascii="Times New Roman" w:hAnsi="Times New Roman"/>
        </w:rPr>
        <w:t>(</w:t>
      </w:r>
      <w:r w:rsidR="0048453A" w:rsidRPr="0071772A">
        <w:rPr>
          <w:rFonts w:ascii="Times New Roman" w:hAnsi="Times New Roman"/>
        </w:rPr>
        <w:t>均填</w:t>
      </w:r>
      <w:r w:rsidR="0048453A" w:rsidRPr="00445B2C">
        <w:rPr>
          <w:rFonts w:ascii="宋体" w:hAnsi="宋体"/>
        </w:rPr>
        <w:t>“</w:t>
      </w:r>
      <w:r w:rsidR="0048453A" w:rsidRPr="0071772A">
        <w:rPr>
          <w:rFonts w:ascii="Times New Roman" w:hAnsi="Times New Roman"/>
          <w:i/>
        </w:rPr>
        <w:t>AB</w:t>
      </w:r>
      <w:r w:rsidR="0048453A" w:rsidRPr="00445B2C">
        <w:rPr>
          <w:rFonts w:ascii="宋体" w:hAnsi="宋体"/>
        </w:rPr>
        <w:t>”“</w:t>
      </w:r>
      <w:r w:rsidR="0048453A" w:rsidRPr="0071772A">
        <w:rPr>
          <w:rFonts w:ascii="Times New Roman" w:hAnsi="Times New Roman"/>
          <w:i/>
        </w:rPr>
        <w:t>BC</w:t>
      </w:r>
      <w:r w:rsidR="0048453A" w:rsidRPr="00445B2C">
        <w:rPr>
          <w:rFonts w:ascii="宋体" w:hAnsi="宋体"/>
        </w:rPr>
        <w:t>”“</w:t>
      </w:r>
      <w:r w:rsidR="0048453A" w:rsidRPr="0071772A">
        <w:rPr>
          <w:rFonts w:ascii="Times New Roman" w:hAnsi="Times New Roman"/>
          <w:i/>
        </w:rPr>
        <w:t>CD</w:t>
      </w:r>
      <w:r w:rsidR="0048453A" w:rsidRPr="00445B2C">
        <w:rPr>
          <w:rFonts w:ascii="宋体" w:hAnsi="宋体"/>
        </w:rPr>
        <w:t>”</w:t>
      </w:r>
      <w:r w:rsidR="0048453A" w:rsidRPr="0071772A">
        <w:rPr>
          <w:rFonts w:ascii="Times New Roman" w:hAnsi="Times New Roman"/>
        </w:rPr>
        <w:t>或</w:t>
      </w:r>
      <w:r w:rsidR="0048453A" w:rsidRPr="00445B2C">
        <w:rPr>
          <w:rFonts w:ascii="宋体" w:hAnsi="宋体"/>
        </w:rPr>
        <w:t>“</w:t>
      </w:r>
      <w:r w:rsidR="0048453A" w:rsidRPr="0071772A">
        <w:rPr>
          <w:rFonts w:ascii="Times New Roman" w:hAnsi="Times New Roman"/>
          <w:i/>
        </w:rPr>
        <w:t>DE</w:t>
      </w:r>
      <w:r w:rsidR="0048453A" w:rsidRPr="00445B2C">
        <w:rPr>
          <w:rFonts w:ascii="宋体" w:hAnsi="宋体"/>
        </w:rPr>
        <w:t>”</w:t>
      </w:r>
      <w:r w:rsidRPr="0071772A">
        <w:rPr>
          <w:rFonts w:ascii="Times New Roman" w:hAnsi="Times New Roman"/>
        </w:rPr>
        <w:t>)</w:t>
      </w:r>
      <w:r w:rsidR="0048453A" w:rsidRPr="0071772A">
        <w:rPr>
          <w:rFonts w:ascii="Times New Roman" w:hAnsi="Times New Roman"/>
        </w:rPr>
        <w:t>。</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4</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已测得小车</w:t>
      </w:r>
      <w:r w:rsidR="0048453A" w:rsidRPr="00445B2C">
        <w:rPr>
          <w:rFonts w:ascii="宋体" w:hAnsi="宋体" w:cs="宋体" w:hint="eastAsia"/>
        </w:rPr>
        <w:t>Ⅰ</w:t>
      </w:r>
      <w:r w:rsidR="0048453A" w:rsidRPr="0071772A">
        <w:rPr>
          <w:rFonts w:ascii="Times New Roman" w:hAnsi="Times New Roman"/>
        </w:rPr>
        <w:t>的质量为</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，小车</w:t>
      </w:r>
      <w:r w:rsidR="0048453A" w:rsidRPr="006422C2">
        <w:rPr>
          <w:rFonts w:ascii="宋体" w:hAnsi="宋体" w:cs="宋体" w:hint="eastAsia"/>
        </w:rPr>
        <w:t>Ⅱ</w:t>
      </w:r>
      <w:r w:rsidR="0048453A" w:rsidRPr="0071772A">
        <w:rPr>
          <w:rFonts w:ascii="Times New Roman" w:hAnsi="Times New Roman"/>
        </w:rPr>
        <w:t>的质量为</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。小刚同学认为若打点纸带各计数点间时间间隔相同，则验证动量守恒定律的表达式为</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用</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w:t>
      </w:r>
      <w:r w:rsidR="0048453A" w:rsidRPr="0071772A">
        <w:rPr>
          <w:rFonts w:ascii="Times New Roman" w:hAnsi="Times New Roman"/>
          <w:i/>
        </w:rPr>
        <w:t>L</w:t>
      </w:r>
      <w:r w:rsidR="0048453A" w:rsidRPr="0071772A">
        <w:rPr>
          <w:rFonts w:ascii="Times New Roman" w:hAnsi="Times New Roman"/>
          <w:i/>
          <w:vertAlign w:val="subscript"/>
        </w:rPr>
        <w:t>AB</w:t>
      </w:r>
      <w:r w:rsidR="0048453A" w:rsidRPr="0071772A">
        <w:rPr>
          <w:rFonts w:ascii="Times New Roman" w:hAnsi="Times New Roman"/>
        </w:rPr>
        <w:t>、</w:t>
      </w:r>
      <w:r w:rsidR="0048453A" w:rsidRPr="0071772A">
        <w:rPr>
          <w:rFonts w:ascii="Times New Roman" w:hAnsi="Times New Roman"/>
          <w:i/>
        </w:rPr>
        <w:t>L</w:t>
      </w:r>
      <w:r w:rsidR="0048453A" w:rsidRPr="0071772A">
        <w:rPr>
          <w:rFonts w:ascii="Times New Roman" w:hAnsi="Times New Roman"/>
          <w:i/>
          <w:vertAlign w:val="subscript"/>
        </w:rPr>
        <w:t>BC</w:t>
      </w:r>
      <w:r w:rsidR="0048453A" w:rsidRPr="0071772A">
        <w:rPr>
          <w:rFonts w:ascii="Times New Roman" w:hAnsi="Times New Roman"/>
        </w:rPr>
        <w:t>、</w:t>
      </w:r>
      <w:r w:rsidR="0048453A" w:rsidRPr="0071772A">
        <w:rPr>
          <w:rFonts w:ascii="Times New Roman" w:hAnsi="Times New Roman"/>
          <w:i/>
        </w:rPr>
        <w:t>L</w:t>
      </w:r>
      <w:r w:rsidR="0048453A" w:rsidRPr="0071772A">
        <w:rPr>
          <w:rFonts w:ascii="Times New Roman" w:hAnsi="Times New Roman"/>
          <w:i/>
          <w:vertAlign w:val="subscript"/>
        </w:rPr>
        <w:t>CD</w:t>
      </w:r>
      <w:r w:rsidR="0048453A" w:rsidRPr="0071772A">
        <w:rPr>
          <w:rFonts w:ascii="Times New Roman" w:hAnsi="Times New Roman"/>
        </w:rPr>
        <w:t>或</w:t>
      </w:r>
      <w:r w:rsidR="0048453A" w:rsidRPr="0071772A">
        <w:rPr>
          <w:rFonts w:ascii="Times New Roman" w:hAnsi="Times New Roman"/>
          <w:i/>
        </w:rPr>
        <w:t>L</w:t>
      </w:r>
      <w:r w:rsidR="0048453A" w:rsidRPr="0071772A">
        <w:rPr>
          <w:rFonts w:ascii="Times New Roman" w:hAnsi="Times New Roman"/>
          <w:i/>
          <w:vertAlign w:val="subscript"/>
        </w:rPr>
        <w:t>DE</w:t>
      </w:r>
      <w:r w:rsidR="0048453A" w:rsidRPr="0071772A">
        <w:rPr>
          <w:rFonts w:ascii="Times New Roman" w:hAnsi="Times New Roman"/>
        </w:rPr>
        <w:t>表示</w:t>
      </w:r>
      <w:r w:rsidRPr="0071772A">
        <w:rPr>
          <w:rFonts w:ascii="Times New Roman" w:hAnsi="Times New Roman"/>
        </w:rPr>
        <w:t>)</w:t>
      </w:r>
      <w:r w:rsidR="0048453A" w:rsidRPr="0071772A">
        <w:rPr>
          <w:rFonts w:ascii="Times New Roman" w:hAnsi="Times New Roman"/>
        </w:rPr>
        <w:t>。</w:t>
      </w:r>
      <w:r w:rsidR="0048453A" w:rsidRPr="0071772A">
        <w:rPr>
          <w:rFonts w:ascii="Times New Roman" w:hAnsi="Times New Roman"/>
        </w:rPr>
        <w:t> </w:t>
      </w:r>
    </w:p>
    <w:p w:rsidR="007C6549"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5</w:t>
      </w:r>
      <w:r w:rsidR="00623BE8" w:rsidRPr="0071772A">
        <w:rPr>
          <w:rFonts w:ascii="Times New Roman" w:hAnsi="Times New Roman"/>
        </w:rPr>
        <w:t>.(</w:t>
      </w:r>
      <w:r w:rsidRPr="0071772A">
        <w:rPr>
          <w:rFonts w:ascii="Times New Roman" w:hAnsi="Times New Roman"/>
        </w:rPr>
        <w:t>9</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江西省临川第一中学高二期中</w:t>
      </w:r>
      <w:r w:rsidR="00623BE8" w:rsidRPr="0071772A">
        <w:rPr>
          <w:rFonts w:ascii="Times New Roman" w:eastAsia="方正楷体_GBK" w:hAnsi="Times New Roman"/>
        </w:rPr>
        <w:t>)</w:t>
      </w:r>
      <w:r w:rsidRPr="0071772A">
        <w:rPr>
          <w:rFonts w:ascii="Times New Roman" w:hAnsi="Times New Roman"/>
        </w:rPr>
        <w:t>用如图所示的装置验证碰撞中的动量守恒，小球</w:t>
      </w:r>
      <w:r w:rsidRPr="0071772A">
        <w:rPr>
          <w:rFonts w:ascii="Times New Roman" w:hAnsi="Times New Roman"/>
        </w:rPr>
        <w:t>a</w:t>
      </w:r>
      <w:r w:rsidRPr="0071772A">
        <w:rPr>
          <w:rFonts w:ascii="Times New Roman" w:hAnsi="Times New Roman"/>
        </w:rPr>
        <w:t>用不可伸长的细线悬挂起来，直径相同的小球</w:t>
      </w:r>
      <w:r w:rsidRPr="0071772A">
        <w:rPr>
          <w:rFonts w:ascii="Times New Roman" w:hAnsi="Times New Roman"/>
        </w:rPr>
        <w:t>b</w:t>
      </w:r>
      <w:r w:rsidRPr="0071772A">
        <w:rPr>
          <w:rFonts w:ascii="Times New Roman" w:hAnsi="Times New Roman"/>
        </w:rPr>
        <w:t>放置在光滑支撑杆上，细线自然下垂时两球恰好相切，球心位于同一水平线上。已知重力加速度为</w:t>
      </w:r>
      <w:r w:rsidRPr="0071772A">
        <w:rPr>
          <w:rFonts w:ascii="Times New Roman" w:hAnsi="Times New Roman"/>
          <w:i/>
        </w:rPr>
        <w:t>g</w:t>
      </w:r>
      <w:r w:rsidRPr="0071772A">
        <w:rPr>
          <w:rFonts w:ascii="Times New Roman" w:hAnsi="Times New Roman"/>
        </w:rPr>
        <w:t>。实验的主要步骤及需解答的问题如下：</w:t>
      </w:r>
    </w:p>
    <w:p w:rsidR="0085466C" w:rsidRPr="0071772A" w:rsidRDefault="000262BC" w:rsidP="007C6549">
      <w:pPr>
        <w:tabs>
          <w:tab w:val="left" w:pos="2268"/>
          <w:tab w:val="left" w:pos="4395"/>
          <w:tab w:val="left" w:pos="6521"/>
        </w:tabs>
        <w:spacing w:line="360" w:lineRule="auto"/>
        <w:jc w:val="center"/>
        <w:rPr>
          <w:rFonts w:ascii="Times New Roman" w:hAnsi="Times New Roman"/>
        </w:rPr>
      </w:pPr>
      <w:r w:rsidRPr="00445B2C">
        <w:rPr>
          <w:rFonts w:ascii="Times New Roman" w:hAnsi="Times New Roman"/>
          <w:noProof/>
        </w:rPr>
        <w:drawing>
          <wp:inline distT="0" distB="0" distL="0" distR="0">
            <wp:extent cx="1082040" cy="1005840"/>
            <wp:effectExtent l="0" t="0" r="3810" b="3810"/>
            <wp:docPr id="124"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2040" cy="1005840"/>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测量出悬点到小球</w:t>
      </w:r>
      <w:r w:rsidR="0048453A" w:rsidRPr="0071772A">
        <w:rPr>
          <w:rFonts w:ascii="Times New Roman" w:hAnsi="Times New Roman"/>
        </w:rPr>
        <w:t>a</w:t>
      </w:r>
      <w:r w:rsidR="0048453A" w:rsidRPr="0071772A">
        <w:rPr>
          <w:rFonts w:ascii="Times New Roman" w:hAnsi="Times New Roman"/>
        </w:rPr>
        <w:t>球心的距离</w:t>
      </w:r>
      <w:r w:rsidR="0048453A" w:rsidRPr="0071772A">
        <w:rPr>
          <w:rFonts w:ascii="Times New Roman" w:hAnsi="Times New Roman"/>
          <w:i/>
        </w:rPr>
        <w:t>L</w:t>
      </w:r>
      <w:r w:rsidR="0048453A" w:rsidRPr="0071772A">
        <w:rPr>
          <w:rFonts w:ascii="Times New Roman" w:hAnsi="Times New Roman"/>
        </w:rPr>
        <w:t>，小球</w:t>
      </w:r>
      <w:r w:rsidR="0048453A" w:rsidRPr="0071772A">
        <w:rPr>
          <w:rFonts w:ascii="Times New Roman" w:hAnsi="Times New Roman"/>
        </w:rPr>
        <w:t>a</w:t>
      </w:r>
      <w:r w:rsidR="0048453A" w:rsidRPr="0071772A">
        <w:rPr>
          <w:rFonts w:ascii="Times New Roman" w:hAnsi="Times New Roman"/>
        </w:rPr>
        <w:t>、</w:t>
      </w:r>
      <w:r w:rsidR="0048453A" w:rsidRPr="0071772A">
        <w:rPr>
          <w:rFonts w:ascii="Times New Roman" w:hAnsi="Times New Roman"/>
        </w:rPr>
        <w:t>b</w:t>
      </w:r>
      <w:r w:rsidR="0048453A" w:rsidRPr="0071772A">
        <w:rPr>
          <w:rFonts w:ascii="Times New Roman" w:hAnsi="Times New Roman"/>
        </w:rPr>
        <w:t>的质量分别为</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将小球</w:t>
      </w:r>
      <w:r w:rsidR="0048453A" w:rsidRPr="0071772A">
        <w:rPr>
          <w:rFonts w:ascii="Times New Roman" w:hAnsi="Times New Roman"/>
        </w:rPr>
        <w:t>a</w:t>
      </w:r>
      <w:r w:rsidR="0048453A" w:rsidRPr="0071772A">
        <w:rPr>
          <w:rFonts w:ascii="Times New Roman" w:hAnsi="Times New Roman"/>
        </w:rPr>
        <w:t>向左拉起使其悬线与竖直方向的夹角为</w:t>
      </w:r>
      <w:r w:rsidR="0048453A" w:rsidRPr="0071772A">
        <w:rPr>
          <w:rFonts w:ascii="Times New Roman" w:hAnsi="Times New Roman"/>
          <w:i/>
        </w:rPr>
        <w:t>θ</w:t>
      </w:r>
      <w:r w:rsidR="0048453A" w:rsidRPr="0071772A">
        <w:rPr>
          <w:rFonts w:ascii="Times New Roman" w:hAnsi="Times New Roman"/>
          <w:vertAlign w:val="subscript"/>
        </w:rPr>
        <w:t>1</w:t>
      </w:r>
      <w:r w:rsidR="0048453A" w:rsidRPr="0071772A">
        <w:rPr>
          <w:rFonts w:ascii="Times New Roman" w:hAnsi="Times New Roman"/>
        </w:rPr>
        <w:t>时并由静止释放，与小球</w:t>
      </w:r>
      <w:r w:rsidR="0048453A" w:rsidRPr="0071772A">
        <w:rPr>
          <w:rFonts w:ascii="Times New Roman" w:hAnsi="Times New Roman"/>
        </w:rPr>
        <w:t>b</w:t>
      </w:r>
      <w:r w:rsidR="0048453A" w:rsidRPr="0071772A">
        <w:rPr>
          <w:rFonts w:ascii="Times New Roman" w:hAnsi="Times New Roman"/>
        </w:rPr>
        <w:t>发生碰撞后球</w:t>
      </w:r>
      <w:r w:rsidR="0048453A" w:rsidRPr="0071772A">
        <w:rPr>
          <w:rFonts w:ascii="Times New Roman" w:hAnsi="Times New Roman"/>
        </w:rPr>
        <w:t>a</w:t>
      </w:r>
      <w:r w:rsidR="0048453A" w:rsidRPr="0071772A">
        <w:rPr>
          <w:rFonts w:ascii="Times New Roman" w:hAnsi="Times New Roman"/>
        </w:rPr>
        <w:t>反弹，球</w:t>
      </w:r>
      <w:r w:rsidR="0048453A" w:rsidRPr="0071772A">
        <w:rPr>
          <w:rFonts w:ascii="Times New Roman" w:hAnsi="Times New Roman"/>
        </w:rPr>
        <w:t>b</w:t>
      </w:r>
      <w:r w:rsidR="0048453A" w:rsidRPr="0071772A">
        <w:rPr>
          <w:rFonts w:ascii="Times New Roman" w:hAnsi="Times New Roman"/>
        </w:rPr>
        <w:t>做平抛运动，测得小球</w:t>
      </w:r>
      <w:r w:rsidR="0048453A" w:rsidRPr="0071772A">
        <w:rPr>
          <w:rFonts w:ascii="Times New Roman" w:hAnsi="Times New Roman"/>
        </w:rPr>
        <w:t>a</w:t>
      </w:r>
      <w:r w:rsidR="0048453A" w:rsidRPr="0071772A">
        <w:rPr>
          <w:rFonts w:ascii="Times New Roman" w:hAnsi="Times New Roman"/>
        </w:rPr>
        <w:t>向左摆到最高点时其悬线与竖直方向的夹角为</w:t>
      </w:r>
      <w:r w:rsidR="0048453A" w:rsidRPr="0071772A">
        <w:rPr>
          <w:rFonts w:ascii="Times New Roman" w:hAnsi="Times New Roman"/>
          <w:i/>
        </w:rPr>
        <w:t>θ</w:t>
      </w:r>
      <w:r w:rsidR="0048453A" w:rsidRPr="0071772A">
        <w:rPr>
          <w:rFonts w:ascii="Times New Roman" w:hAnsi="Times New Roman"/>
          <w:vertAlign w:val="subscript"/>
        </w:rPr>
        <w:t>2</w:t>
      </w:r>
      <w:r w:rsidR="0048453A" w:rsidRPr="0071772A">
        <w:rPr>
          <w:rFonts w:ascii="Times New Roman" w:hAnsi="Times New Roman"/>
        </w:rPr>
        <w:t>，则小球</w:t>
      </w:r>
      <w:r w:rsidR="0048453A" w:rsidRPr="0071772A">
        <w:rPr>
          <w:rFonts w:ascii="Times New Roman" w:hAnsi="Times New Roman"/>
        </w:rPr>
        <w:t>a</w:t>
      </w:r>
      <w:r w:rsidR="0048453A" w:rsidRPr="0071772A">
        <w:rPr>
          <w:rFonts w:ascii="Times New Roman" w:hAnsi="Times New Roman"/>
        </w:rPr>
        <w:t>、</w:t>
      </w:r>
      <w:r w:rsidR="0048453A" w:rsidRPr="0071772A">
        <w:rPr>
          <w:rFonts w:ascii="Times New Roman" w:hAnsi="Times New Roman"/>
        </w:rPr>
        <w:t>b</w:t>
      </w:r>
      <w:r w:rsidR="0048453A" w:rsidRPr="0071772A">
        <w:rPr>
          <w:rFonts w:ascii="Times New Roman" w:hAnsi="Times New Roman"/>
        </w:rPr>
        <w:t>的质量大小需满足</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u w:val="single"/>
        </w:rPr>
        <w:t xml:space="preserve">　　　　</w:t>
      </w:r>
      <w:r w:rsidR="0048453A" w:rsidRPr="0071772A">
        <w:rPr>
          <w:rFonts w:ascii="Times New Roman" w:hAnsi="Times New Roman"/>
          <w:i/>
        </w:rPr>
        <w:t>m</w:t>
      </w:r>
      <w:r w:rsidR="0048453A" w:rsidRPr="0071772A">
        <w:rPr>
          <w:rFonts w:ascii="Times New Roman" w:hAnsi="Times New Roman"/>
          <w:vertAlign w:val="subscript"/>
        </w:rPr>
        <w:t>2</w:t>
      </w:r>
      <w:r w:rsidRPr="0071772A">
        <w:rPr>
          <w:rFonts w:ascii="Times New Roman" w:hAnsi="Times New Roman"/>
        </w:rPr>
        <w:t>(</w:t>
      </w:r>
      <w:r w:rsidR="0048453A" w:rsidRPr="0071772A">
        <w:rPr>
          <w:rFonts w:ascii="Times New Roman" w:hAnsi="Times New Roman"/>
        </w:rPr>
        <w:t>选填</w:t>
      </w:r>
      <w:r w:rsidR="0048453A" w:rsidRPr="00445B2C">
        <w:rPr>
          <w:rFonts w:ascii="宋体" w:hAnsi="宋体"/>
        </w:rPr>
        <w:t>“</w:t>
      </w:r>
      <w:r w:rsidR="0048453A" w:rsidRPr="0071772A">
        <w:rPr>
          <w:rFonts w:ascii="Times New Roman" w:hAnsi="Times New Roman"/>
        </w:rPr>
        <w:t>&gt;</w:t>
      </w:r>
      <w:r w:rsidR="0048453A" w:rsidRPr="00445B2C">
        <w:rPr>
          <w:rFonts w:ascii="宋体" w:hAnsi="宋体"/>
        </w:rPr>
        <w:t>”“</w:t>
      </w:r>
      <w:r w:rsidR="0048453A" w:rsidRPr="0071772A">
        <w:rPr>
          <w:rFonts w:ascii="Times New Roman" w:hAnsi="Times New Roman"/>
        </w:rPr>
        <w:t>&lt;</w:t>
      </w:r>
      <w:r w:rsidR="0048453A" w:rsidRPr="00445B2C">
        <w:rPr>
          <w:rFonts w:ascii="宋体" w:hAnsi="宋体"/>
        </w:rPr>
        <w:t>”</w:t>
      </w:r>
      <w:r w:rsidR="0048453A" w:rsidRPr="0071772A">
        <w:rPr>
          <w:rFonts w:ascii="Times New Roman" w:hAnsi="Times New Roman"/>
        </w:rPr>
        <w:t>或</w:t>
      </w:r>
      <w:r w:rsidR="0048453A" w:rsidRPr="00445B2C">
        <w:rPr>
          <w:rFonts w:ascii="宋体" w:hAnsi="宋体"/>
        </w:rPr>
        <w:t>“</w:t>
      </w:r>
      <w:r w:rsidR="00366DC2" w:rsidRPr="0071772A">
        <w:rPr>
          <w:rFonts w:ascii="Times New Roman" w:hAnsi="Times New Roman"/>
        </w:rPr>
        <w:t>＝</w:t>
      </w:r>
      <w:r w:rsidR="0048453A" w:rsidRPr="00445B2C">
        <w:rPr>
          <w:rFonts w:ascii="宋体" w:hAnsi="宋体"/>
        </w:rPr>
        <w:t>”</w:t>
      </w:r>
      <w:r w:rsidRPr="0071772A">
        <w:rPr>
          <w:rFonts w:ascii="Times New Roman" w:hAnsi="Times New Roman"/>
        </w:rPr>
        <w:t>)</w:t>
      </w:r>
      <w:r w:rsidR="0048453A" w:rsidRPr="0071772A">
        <w:rPr>
          <w:rFonts w:ascii="Times New Roman" w:hAnsi="Times New Roman"/>
        </w:rPr>
        <w:t>。</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测量出碰撞后小球</w:t>
      </w:r>
      <w:r w:rsidR="0048453A" w:rsidRPr="0071772A">
        <w:rPr>
          <w:rFonts w:ascii="Times New Roman" w:hAnsi="Times New Roman"/>
        </w:rPr>
        <w:t>b</w:t>
      </w:r>
      <w:r w:rsidR="0048453A" w:rsidRPr="0071772A">
        <w:rPr>
          <w:rFonts w:ascii="Times New Roman" w:hAnsi="Times New Roman"/>
        </w:rPr>
        <w:t>做平抛运动的水平位移</w:t>
      </w:r>
      <w:r w:rsidR="0048453A" w:rsidRPr="0071772A">
        <w:rPr>
          <w:rFonts w:ascii="Times New Roman" w:hAnsi="Times New Roman"/>
          <w:i/>
        </w:rPr>
        <w:t>x</w:t>
      </w:r>
      <w:r w:rsidR="0048453A" w:rsidRPr="0071772A">
        <w:rPr>
          <w:rFonts w:ascii="Times New Roman" w:hAnsi="Times New Roman"/>
        </w:rPr>
        <w:t>，竖直下落高度</w:t>
      </w:r>
      <w:r w:rsidR="0048453A" w:rsidRPr="0071772A">
        <w:rPr>
          <w:rFonts w:ascii="Times New Roman" w:hAnsi="Times New Roman"/>
          <w:i/>
        </w:rPr>
        <w:t>h</w:t>
      </w:r>
      <w:r w:rsidR="0048453A" w:rsidRPr="0071772A">
        <w:rPr>
          <w:rFonts w:ascii="Times New Roman" w:hAnsi="Times New Roman"/>
        </w:rPr>
        <w:t>，可知碰撞后小球</w:t>
      </w:r>
      <w:r w:rsidR="0048453A" w:rsidRPr="0071772A">
        <w:rPr>
          <w:rFonts w:ascii="Times New Roman" w:hAnsi="Times New Roman"/>
        </w:rPr>
        <w:t>b</w:t>
      </w:r>
      <w:r w:rsidR="0048453A" w:rsidRPr="0071772A">
        <w:rPr>
          <w:rFonts w:ascii="Times New Roman" w:hAnsi="Times New Roman"/>
        </w:rPr>
        <w:t>的速度大小</w:t>
      </w:r>
      <w:r w:rsidR="0048453A" w:rsidRPr="0071772A">
        <w:rPr>
          <w:rFonts w:ascii="Times New Roman" w:hAnsi="Times New Roman"/>
          <w:i/>
        </w:rPr>
        <w:t>v</w:t>
      </w:r>
      <w:r w:rsidR="0048453A" w:rsidRPr="0071772A">
        <w:rPr>
          <w:rFonts w:ascii="Times New Roman" w:hAnsi="Times New Roman"/>
          <w:vertAlign w:val="subscript"/>
        </w:rPr>
        <w:t>b</w:t>
      </w:r>
      <w:r w:rsidR="00366DC2" w:rsidRPr="0071772A">
        <w:rPr>
          <w:rFonts w:ascii="Times New Roman" w:hAnsi="Times New Roman"/>
        </w:rPr>
        <w:t>＝</w:t>
      </w:r>
      <w:r w:rsidR="0048453A" w:rsidRPr="0071772A">
        <w:rPr>
          <w:rFonts w:ascii="Times New Roman" w:hAnsi="Times New Roman"/>
          <w:u w:val="single"/>
        </w:rPr>
        <w:t xml:space="preserve">　　　　　　</w:t>
      </w:r>
      <w:r w:rsidR="0048453A" w:rsidRPr="0071772A">
        <w:rPr>
          <w:rFonts w:ascii="Times New Roman" w:hAnsi="Times New Roman"/>
        </w:rPr>
        <w:t>。</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4</w:t>
      </w:r>
      <w:r w:rsidRPr="0071772A">
        <w:rPr>
          <w:rFonts w:ascii="Times New Roman" w:hAnsi="Times New Roman"/>
        </w:rPr>
        <w:t>)(</w:t>
      </w:r>
      <w:r w:rsidR="0048453A" w:rsidRPr="0071772A">
        <w:rPr>
          <w:rFonts w:ascii="Times New Roman" w:hAnsi="Times New Roman"/>
        </w:rPr>
        <w:t>4</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若该碰撞中的总动量守恒，则需满足的表达式为</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用题中所给和测量的物理量表示</w:t>
      </w:r>
      <w:r w:rsidRPr="0071772A">
        <w:rPr>
          <w:rFonts w:ascii="Times New Roman" w:hAnsi="Times New Roman"/>
        </w:rPr>
        <w:t>)</w:t>
      </w:r>
      <w:r w:rsidR="0048453A" w:rsidRPr="0071772A">
        <w:rPr>
          <w:rFonts w:ascii="Times New Roman" w:hAnsi="Times New Roman"/>
        </w:rPr>
        <w:t>。</w:t>
      </w:r>
      <w:r w:rsidR="0048453A" w:rsidRPr="0071772A">
        <w:rPr>
          <w:rFonts w:ascii="Times New Roman" w:hAnsi="Times New Roman"/>
        </w:rPr>
        <w:t> </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6</w:t>
      </w:r>
      <w:r w:rsidR="00623BE8" w:rsidRPr="0071772A">
        <w:rPr>
          <w:rFonts w:ascii="Times New Roman" w:hAnsi="Times New Roman"/>
        </w:rPr>
        <w:t>.(</w:t>
      </w:r>
      <w:r w:rsidRPr="0071772A">
        <w:rPr>
          <w:rFonts w:ascii="Times New Roman" w:hAnsi="Times New Roman"/>
        </w:rPr>
        <w:t>12</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长沙市高二期中</w:t>
      </w:r>
      <w:r w:rsidR="00623BE8" w:rsidRPr="0071772A">
        <w:rPr>
          <w:rFonts w:ascii="Times New Roman" w:eastAsia="方正楷体_GBK" w:hAnsi="Times New Roman"/>
        </w:rPr>
        <w:t>)</w:t>
      </w:r>
      <w:r w:rsidRPr="0071772A">
        <w:rPr>
          <w:rFonts w:ascii="Times New Roman" w:hAnsi="Times New Roman"/>
        </w:rPr>
        <w:t>某实验小组验证动量守恒定律的装置如图甲所示。</w:t>
      </w:r>
      <w:r w:rsidR="00623BE8" w:rsidRPr="0071772A">
        <w:rPr>
          <w:rFonts w:ascii="Times New Roman" w:hAnsi="Times New Roman"/>
        </w:rPr>
        <w:t>(</w:t>
      </w:r>
      <w:r w:rsidRPr="0071772A">
        <w:rPr>
          <w:rFonts w:ascii="Times New Roman" w:hAnsi="Times New Roman"/>
        </w:rPr>
        <w:t>已知当地的重力加速度为</w:t>
      </w:r>
      <w:r w:rsidRPr="0071772A">
        <w:rPr>
          <w:rFonts w:ascii="Times New Roman" w:hAnsi="Times New Roman"/>
          <w:i/>
        </w:rPr>
        <w:t>g</w:t>
      </w:r>
      <w:r w:rsidR="00623BE8" w:rsidRPr="0071772A">
        <w:rPr>
          <w:rFonts w:ascii="Times New Roman" w:hAnsi="Times New Roman"/>
        </w:rPr>
        <w:t>)</w:t>
      </w:r>
    </w:p>
    <w:p w:rsidR="0085466C" w:rsidRPr="0071772A" w:rsidRDefault="000262BC" w:rsidP="0071772A">
      <w:pPr>
        <w:tabs>
          <w:tab w:val="left" w:pos="2268"/>
          <w:tab w:val="left" w:pos="4395"/>
          <w:tab w:val="left" w:pos="6521"/>
        </w:tabs>
        <w:spacing w:line="360" w:lineRule="auto"/>
        <w:jc w:val="center"/>
        <w:rPr>
          <w:rFonts w:ascii="Times New Roman" w:hAnsi="Times New Roman"/>
        </w:rPr>
      </w:pPr>
      <w:r w:rsidRPr="00445B2C">
        <w:rPr>
          <w:rFonts w:ascii="Times New Roman" w:hAnsi="Times New Roman"/>
          <w:noProof/>
        </w:rPr>
        <w:drawing>
          <wp:inline distT="0" distB="0" distL="0" distR="0">
            <wp:extent cx="2377440" cy="1150620"/>
            <wp:effectExtent l="0" t="0" r="3810" b="0"/>
            <wp:docPr id="147"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7440" cy="1150620"/>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选择两个半径相等的小球，其中一个小球有经过球心的孔，用游标卡尺测量两小球直径</w:t>
      </w:r>
      <w:r w:rsidR="0048453A" w:rsidRPr="0071772A">
        <w:rPr>
          <w:rFonts w:ascii="Times New Roman" w:hAnsi="Times New Roman"/>
          <w:i/>
        </w:rPr>
        <w:t>d</w:t>
      </w:r>
      <w:r w:rsidR="0048453A" w:rsidRPr="0071772A">
        <w:rPr>
          <w:rFonts w:ascii="Times New Roman" w:hAnsi="Times New Roman"/>
        </w:rPr>
        <w:t>，如图乙所示</w:t>
      </w:r>
      <w:r w:rsidR="0048453A" w:rsidRPr="0071772A">
        <w:rPr>
          <w:rFonts w:ascii="Times New Roman" w:hAnsi="Times New Roman"/>
          <w:i/>
        </w:rPr>
        <w:t>d</w:t>
      </w:r>
      <w:r w:rsidR="00366DC2" w:rsidRPr="0071772A">
        <w:rPr>
          <w:rFonts w:ascii="Times New Roman" w:hAnsi="Times New Roman"/>
        </w:rPr>
        <w:t>＝</w:t>
      </w:r>
      <w:r w:rsidR="0048453A" w:rsidRPr="0071772A">
        <w:rPr>
          <w:rFonts w:ascii="Times New Roman" w:hAnsi="Times New Roman"/>
          <w:u w:val="single"/>
        </w:rPr>
        <w:t xml:space="preserve">　　　　　</w:t>
      </w:r>
      <w:r w:rsidR="0048453A" w:rsidRPr="0071772A">
        <w:rPr>
          <w:rFonts w:ascii="Times New Roman" w:hAnsi="Times New Roman"/>
        </w:rPr>
        <w:t xml:space="preserve"> cm</w:t>
      </w:r>
      <w:r w:rsidR="0048453A" w:rsidRPr="0071772A">
        <w:rPr>
          <w:rFonts w:ascii="Times New Roman" w:hAnsi="Times New Roman"/>
        </w:rPr>
        <w:t>。</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用天平测出小球的质量，有孔的小球质量记为</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，另一个球记为</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将铁架台放置在水平桌面上，上端固定力传感器，通过数据采集器和计算机相连；将长约</w:t>
      </w:r>
      <w:r w:rsidR="0048453A" w:rsidRPr="0071772A">
        <w:rPr>
          <w:rFonts w:ascii="Times New Roman" w:hAnsi="Times New Roman"/>
        </w:rPr>
        <w:t>1 m</w:t>
      </w:r>
      <w:r w:rsidR="0048453A" w:rsidRPr="0071772A">
        <w:rPr>
          <w:rFonts w:ascii="Times New Roman" w:hAnsi="Times New Roman"/>
        </w:rPr>
        <w:t>的细线穿过小球</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的小孔并挂在力传感器上，测出悬点到小球上边缘的距离</w:t>
      </w:r>
      <w:r w:rsidR="0048453A" w:rsidRPr="0071772A">
        <w:rPr>
          <w:rFonts w:ascii="Times New Roman" w:hAnsi="Times New Roman"/>
          <w:i/>
        </w:rPr>
        <w:t>L</w:t>
      </w:r>
      <w:r w:rsidR="0048453A" w:rsidRPr="0071772A">
        <w:rPr>
          <w:rFonts w:ascii="Times New Roman" w:hAnsi="Times New Roman"/>
        </w:rPr>
        <w:t>。</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4</w:t>
      </w:r>
      <w:r w:rsidRPr="0071772A">
        <w:rPr>
          <w:rFonts w:ascii="Times New Roman" w:hAnsi="Times New Roman"/>
        </w:rPr>
        <w:t>)</w:t>
      </w:r>
      <w:r w:rsidR="0048453A" w:rsidRPr="0071772A">
        <w:rPr>
          <w:rFonts w:ascii="Times New Roman" w:hAnsi="Times New Roman"/>
        </w:rPr>
        <w:t>将小球</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放在可升降平台上，调节平台位置和高度，保证两个小球的球心在同一水平线上，细线竖直时，两球接触但之间无弹力；在地面上铺上复写纸和白纸，以显示小球</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落地点。</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5</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拉起小球</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由某一特定位置静止释放，两个小球发生正碰，通过与拉力传感器连接的计算机实时显示拉力大小；读出碰前和碰后拉力的两个峰值</w:t>
      </w:r>
      <w:r w:rsidR="0048453A" w:rsidRPr="0071772A">
        <w:rPr>
          <w:rFonts w:ascii="Times New Roman" w:hAnsi="Times New Roman"/>
          <w:i/>
        </w:rPr>
        <w:t>F</w:t>
      </w:r>
      <w:r w:rsidR="0048453A" w:rsidRPr="0071772A">
        <w:rPr>
          <w:rFonts w:ascii="Times New Roman" w:hAnsi="Times New Roman"/>
          <w:vertAlign w:val="subscript"/>
        </w:rPr>
        <w:t>1</w:t>
      </w:r>
      <w:r w:rsidR="0048453A" w:rsidRPr="0071772A">
        <w:rPr>
          <w:rFonts w:ascii="Times New Roman" w:hAnsi="Times New Roman"/>
        </w:rPr>
        <w:t>和</w:t>
      </w:r>
      <w:r w:rsidR="0048453A" w:rsidRPr="0071772A">
        <w:rPr>
          <w:rFonts w:ascii="Times New Roman" w:hAnsi="Times New Roman"/>
          <w:i/>
        </w:rPr>
        <w:t>F</w:t>
      </w:r>
      <w:r w:rsidR="0048453A" w:rsidRPr="0071772A">
        <w:rPr>
          <w:rFonts w:ascii="Times New Roman" w:hAnsi="Times New Roman"/>
          <w:vertAlign w:val="subscript"/>
        </w:rPr>
        <w:t>2</w:t>
      </w:r>
      <w:r w:rsidR="0048453A" w:rsidRPr="0071772A">
        <w:rPr>
          <w:rFonts w:ascii="Times New Roman" w:hAnsi="Times New Roman"/>
        </w:rPr>
        <w:t>，通过推导可以得到</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碰撞前瞬间速度大小</w:t>
      </w:r>
      <w:r w:rsidR="0048453A" w:rsidRPr="0071772A">
        <w:rPr>
          <w:rFonts w:ascii="Times New Roman" w:hAnsi="Times New Roman"/>
          <w:i/>
        </w:rPr>
        <w:t>v</w:t>
      </w:r>
      <w:r w:rsidR="0048453A" w:rsidRPr="0071772A">
        <w:rPr>
          <w:rFonts w:ascii="Times New Roman" w:hAnsi="Times New Roman"/>
          <w:vertAlign w:val="subscript"/>
        </w:rPr>
        <w:t>1</w:t>
      </w:r>
      <w:r w:rsidR="00366DC2" w:rsidRPr="0071772A">
        <w:rPr>
          <w:rFonts w:ascii="Times New Roman" w:hAnsi="Times New Roman"/>
        </w:rPr>
        <w:t>＝</w:t>
      </w:r>
      <w:r w:rsidR="0048453A" w:rsidRPr="0071772A">
        <w:rPr>
          <w:rFonts w:ascii="Times New Roman" w:hAnsi="Times New Roman"/>
          <w:u w:val="single"/>
        </w:rPr>
        <w:t xml:space="preserve">　　　　　　　　　　　　　　</w:t>
      </w:r>
      <w:r w:rsidR="0048453A" w:rsidRPr="0071772A">
        <w:rPr>
          <w:rFonts w:ascii="Times New Roman" w:hAnsi="Times New Roman"/>
        </w:rPr>
        <w:t>；同样方式可以得到</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碰撞后瞬间速度大小</w:t>
      </w:r>
      <w:r w:rsidR="0048453A" w:rsidRPr="0071772A">
        <w:rPr>
          <w:rFonts w:ascii="Times New Roman" w:hAnsi="Times New Roman"/>
          <w:i/>
        </w:rPr>
        <w:t>v</w:t>
      </w:r>
      <w:r w:rsidR="0048453A" w:rsidRPr="0071772A">
        <w:rPr>
          <w:rFonts w:ascii="Times New Roman" w:hAnsi="Times New Roman"/>
          <w:vertAlign w:val="subscript"/>
        </w:rPr>
        <w:t>3</w:t>
      </w:r>
      <w:r w:rsidR="0048453A" w:rsidRPr="0071772A">
        <w:rPr>
          <w:rFonts w:ascii="Times New Roman" w:hAnsi="Times New Roman"/>
        </w:rPr>
        <w:t>。</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6</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测出小球</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做平抛运动的水平位移</w:t>
      </w:r>
      <w:r w:rsidR="0048453A" w:rsidRPr="0071772A">
        <w:rPr>
          <w:rFonts w:ascii="Times New Roman" w:hAnsi="Times New Roman"/>
          <w:i/>
        </w:rPr>
        <w:t>x</w:t>
      </w:r>
      <w:r w:rsidR="0048453A" w:rsidRPr="0071772A">
        <w:rPr>
          <w:rFonts w:ascii="Times New Roman" w:hAnsi="Times New Roman"/>
        </w:rPr>
        <w:t>和竖直位移</w:t>
      </w:r>
      <w:r w:rsidR="0048453A" w:rsidRPr="0071772A">
        <w:rPr>
          <w:rFonts w:ascii="Times New Roman" w:hAnsi="Times New Roman"/>
          <w:i/>
        </w:rPr>
        <w:t>h</w:t>
      </w:r>
      <w:r w:rsidR="0048453A" w:rsidRPr="0071772A">
        <w:rPr>
          <w:rFonts w:ascii="Times New Roman" w:hAnsi="Times New Roman"/>
        </w:rPr>
        <w:t>，则</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碰后瞬间速度</w:t>
      </w:r>
      <w:r w:rsidR="0048453A" w:rsidRPr="0071772A">
        <w:rPr>
          <w:rFonts w:ascii="Times New Roman" w:hAnsi="Times New Roman"/>
          <w:i/>
        </w:rPr>
        <w:t>v</w:t>
      </w:r>
      <w:r w:rsidR="0048453A" w:rsidRPr="0071772A">
        <w:rPr>
          <w:rFonts w:ascii="Times New Roman" w:hAnsi="Times New Roman"/>
          <w:vertAlign w:val="subscript"/>
        </w:rPr>
        <w:t>2</w:t>
      </w:r>
      <w:r w:rsidR="00366DC2" w:rsidRPr="0071772A">
        <w:rPr>
          <w:rFonts w:ascii="Times New Roman" w:hAnsi="Times New Roman"/>
        </w:rPr>
        <w:t>＝</w:t>
      </w:r>
      <w:r w:rsidR="0048453A" w:rsidRPr="0071772A">
        <w:rPr>
          <w:rFonts w:ascii="Times New Roman" w:hAnsi="Times New Roman"/>
          <w:u w:val="single"/>
        </w:rPr>
        <w:t xml:space="preserve">　　　　　</w:t>
      </w:r>
      <w:r w:rsidR="0048453A" w:rsidRPr="0071772A">
        <w:rPr>
          <w:rFonts w:ascii="Times New Roman" w:hAnsi="Times New Roman"/>
        </w:rPr>
        <w:t>。</w:t>
      </w:r>
      <w:r w:rsidR="0048453A" w:rsidRPr="0071772A">
        <w:rPr>
          <w:rFonts w:ascii="Times New Roman" w:hAnsi="Times New Roman"/>
        </w:rPr>
        <w:t> </w:t>
      </w:r>
    </w:p>
    <w:p w:rsidR="0085466C"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7</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数据处理后若满足表达式</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已知本次实验中</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&gt;</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，速度用</w:t>
      </w:r>
      <w:r w:rsidR="0048453A" w:rsidRPr="0071772A">
        <w:rPr>
          <w:rFonts w:ascii="Times New Roman" w:hAnsi="Times New Roman"/>
          <w:i/>
        </w:rPr>
        <w:t>v</w:t>
      </w:r>
      <w:r w:rsidR="0048453A" w:rsidRPr="0071772A">
        <w:rPr>
          <w:rFonts w:ascii="Times New Roman" w:hAnsi="Times New Roman"/>
          <w:vertAlign w:val="subscript"/>
        </w:rPr>
        <w:t>1</w:t>
      </w:r>
      <w:r w:rsidR="0048453A" w:rsidRPr="0071772A">
        <w:rPr>
          <w:rFonts w:ascii="Times New Roman" w:hAnsi="Times New Roman"/>
        </w:rPr>
        <w:t>、</w:t>
      </w:r>
      <w:r w:rsidR="0048453A" w:rsidRPr="0071772A">
        <w:rPr>
          <w:rFonts w:ascii="Times New Roman" w:hAnsi="Times New Roman"/>
          <w:i/>
        </w:rPr>
        <w:t>v</w:t>
      </w:r>
      <w:r w:rsidR="0048453A" w:rsidRPr="0071772A">
        <w:rPr>
          <w:rFonts w:ascii="Times New Roman" w:hAnsi="Times New Roman"/>
          <w:vertAlign w:val="subscript"/>
        </w:rPr>
        <w:t>2</w:t>
      </w:r>
      <w:r w:rsidR="0048453A" w:rsidRPr="0071772A">
        <w:rPr>
          <w:rFonts w:ascii="Times New Roman" w:hAnsi="Times New Roman"/>
        </w:rPr>
        <w:t>、</w:t>
      </w:r>
      <w:r w:rsidR="0048453A" w:rsidRPr="0071772A">
        <w:rPr>
          <w:rFonts w:ascii="Times New Roman" w:hAnsi="Times New Roman"/>
          <w:i/>
        </w:rPr>
        <w:t>v</w:t>
      </w:r>
      <w:r w:rsidR="0048453A" w:rsidRPr="0071772A">
        <w:rPr>
          <w:rFonts w:ascii="Times New Roman" w:hAnsi="Times New Roman"/>
          <w:vertAlign w:val="subscript"/>
        </w:rPr>
        <w:t>3</w:t>
      </w:r>
      <w:r w:rsidR="0048453A" w:rsidRPr="0071772A">
        <w:rPr>
          <w:rFonts w:ascii="Times New Roman" w:hAnsi="Times New Roman"/>
        </w:rPr>
        <w:t>表示</w:t>
      </w:r>
      <w:r w:rsidRPr="0071772A">
        <w:rPr>
          <w:rFonts w:ascii="Times New Roman" w:hAnsi="Times New Roman"/>
        </w:rPr>
        <w:t>)</w:t>
      </w:r>
      <w:r w:rsidR="0048453A" w:rsidRPr="0071772A">
        <w:rPr>
          <w:rFonts w:ascii="Times New Roman" w:hAnsi="Times New Roman"/>
        </w:rPr>
        <w:t>，则说明</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与</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碰撞过程中动量守恒。</w:t>
      </w:r>
      <w:r w:rsidR="0048453A" w:rsidRPr="0071772A">
        <w:rPr>
          <w:rFonts w:ascii="Times New Roman" w:hAnsi="Times New Roman"/>
        </w:rPr>
        <w:t> </w:t>
      </w:r>
    </w:p>
    <w:p w:rsidR="00FA330F" w:rsidRDefault="00FA330F" w:rsidP="00FA330F">
      <w:pPr>
        <w:pStyle w:val="2"/>
        <w:jc w:val="center"/>
      </w:pPr>
      <w:r>
        <w:br w:type="column"/>
      </w:r>
      <w:r>
        <w:rPr>
          <w:rFonts w:hint="eastAsia"/>
        </w:rPr>
        <w:t>答案</w:t>
      </w:r>
      <w:r>
        <w:t>精析</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1.D</w:t>
      </w:r>
      <w:r w:rsidRPr="005C137A">
        <w:rPr>
          <w:rFonts w:ascii="Times New Roman" w:hAnsi="Times New Roman"/>
        </w:rPr>
        <w:t xml:space="preserve">　</w:t>
      </w:r>
      <w:r w:rsidRPr="005C137A">
        <w:rPr>
          <w:rFonts w:ascii="Times New Roman" w:eastAsia="方正楷体_GBK" w:hAnsi="Times New Roman"/>
        </w:rPr>
        <w:t>[</w:t>
      </w:r>
      <w:r w:rsidRPr="005C137A">
        <w:rPr>
          <w:rFonts w:ascii="Times New Roman" w:eastAsia="方正楷体_GBK" w:hAnsi="Times New Roman"/>
        </w:rPr>
        <w:t>如果导轨水平，则滑块应做匀速运动，因此要想更精准地进行检验，可以增大光电门</w:t>
      </w:r>
      <w:r w:rsidRPr="005C137A">
        <w:rPr>
          <w:rFonts w:ascii="Times New Roman" w:hAnsi="Times New Roman"/>
        </w:rPr>
        <w:t>1</w:t>
      </w:r>
      <w:r w:rsidRPr="005C137A">
        <w:rPr>
          <w:rFonts w:ascii="Times New Roman" w:eastAsia="方正楷体_GBK" w:hAnsi="Times New Roman"/>
        </w:rPr>
        <w:t>、</w:t>
      </w:r>
      <w:r w:rsidRPr="005C137A">
        <w:rPr>
          <w:rFonts w:ascii="Times New Roman" w:hAnsi="Times New Roman"/>
        </w:rPr>
        <w:t>2</w:t>
      </w:r>
      <w:r w:rsidRPr="005C137A">
        <w:rPr>
          <w:rFonts w:ascii="Times New Roman" w:eastAsia="方正楷体_GBK" w:hAnsi="Times New Roman"/>
        </w:rPr>
        <w:t>之间的距离，从而更准确地判断速度是否发生变化；而换用质量更大的滑块、宽度更小的遮光条以及提高测量遮光条宽度</w:t>
      </w:r>
      <w:r w:rsidRPr="005C137A">
        <w:rPr>
          <w:rFonts w:ascii="Times New Roman" w:hAnsi="Times New Roman"/>
        </w:rPr>
        <w:t>Δ</w:t>
      </w:r>
      <w:r w:rsidRPr="005C137A">
        <w:rPr>
          <w:rFonts w:ascii="Times New Roman" w:hAnsi="Times New Roman"/>
          <w:i/>
        </w:rPr>
        <w:t>x</w:t>
      </w:r>
      <w:r w:rsidRPr="005C137A">
        <w:rPr>
          <w:rFonts w:ascii="Times New Roman" w:eastAsia="方正楷体_GBK" w:hAnsi="Times New Roman"/>
        </w:rPr>
        <w:t>的精确度对判断速度是否变化均没有影响，故选项</w:t>
      </w:r>
      <w:r w:rsidRPr="005C137A">
        <w:rPr>
          <w:rFonts w:ascii="Times New Roman" w:hAnsi="Times New Roman"/>
        </w:rPr>
        <w:t>D</w:t>
      </w:r>
      <w:r w:rsidRPr="005C137A">
        <w:rPr>
          <w:rFonts w:ascii="Times New Roman" w:eastAsia="方正楷体_GBK" w:hAnsi="Times New Roman"/>
        </w:rPr>
        <w:t>正确，</w:t>
      </w:r>
      <w:r w:rsidRPr="005C137A">
        <w:rPr>
          <w:rFonts w:ascii="Times New Roman" w:hAnsi="Times New Roman"/>
        </w:rPr>
        <w:t>A</w:t>
      </w:r>
      <w:r w:rsidRPr="005C137A">
        <w:rPr>
          <w:rFonts w:ascii="Times New Roman" w:eastAsia="方正楷体_GBK" w:hAnsi="Times New Roman"/>
        </w:rPr>
        <w:t>、</w:t>
      </w:r>
      <w:r w:rsidRPr="005C137A">
        <w:rPr>
          <w:rFonts w:ascii="Times New Roman" w:hAnsi="Times New Roman"/>
        </w:rPr>
        <w:t>B</w:t>
      </w:r>
      <w:r w:rsidRPr="005C137A">
        <w:rPr>
          <w:rFonts w:ascii="Times New Roman" w:eastAsia="方正楷体_GBK" w:hAnsi="Times New Roman"/>
        </w:rPr>
        <w:t>、</w:t>
      </w:r>
      <w:r w:rsidRPr="005C137A">
        <w:rPr>
          <w:rFonts w:ascii="Times New Roman" w:hAnsi="Times New Roman"/>
        </w:rPr>
        <w:t>C</w:t>
      </w:r>
      <w:r w:rsidRPr="005C137A">
        <w:rPr>
          <w:rFonts w:ascii="Times New Roman" w:eastAsia="方正楷体_GBK" w:hAnsi="Times New Roman"/>
        </w:rPr>
        <w:t>错误。</w:t>
      </w:r>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2.(1)</w:t>
      </w:r>
      <w:r w:rsidRPr="005C137A">
        <w:rPr>
          <w:rFonts w:ascii="Times New Roman" w:hAnsi="Times New Roman"/>
        </w:rPr>
        <w:t xml:space="preserve">升高　</w:t>
      </w:r>
      <w:r w:rsidRPr="005C137A">
        <w:rPr>
          <w:rFonts w:ascii="Times New Roman" w:hAnsi="Times New Roman"/>
        </w:rPr>
        <w:t>(2)A</w:t>
      </w:r>
      <w:r w:rsidRPr="005C137A">
        <w:rPr>
          <w:rFonts w:ascii="Times New Roman" w:hAnsi="Times New Roman"/>
        </w:rPr>
        <w:t xml:space="preserve">　</w:t>
      </w:r>
      <w:r w:rsidRPr="005C137A">
        <w:rPr>
          <w:rFonts w:ascii="Times New Roman" w:hAnsi="Times New Roman"/>
        </w:rPr>
        <w:t>(3)</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黑体_GBK" w:hAnsi="Times New Roman"/>
        </w:rPr>
        <w:t>解析</w:t>
      </w:r>
      <w:r w:rsidRPr="005C137A">
        <w:rPr>
          <w:rFonts w:ascii="Times New Roman" w:hAnsi="Times New Roman"/>
        </w:rPr>
        <w:t xml:space="preserve">　</w:t>
      </w:r>
      <w:r w:rsidRPr="005C137A">
        <w:rPr>
          <w:rFonts w:ascii="Times New Roman" w:eastAsia="方正楷体_GBK" w:hAnsi="Times New Roman"/>
        </w:rPr>
        <w:t>(</w:t>
      </w:r>
      <w:r w:rsidRPr="005C137A">
        <w:rPr>
          <w:rFonts w:ascii="Times New Roman" w:hAnsi="Times New Roman"/>
        </w:rPr>
        <w:t>1</w:t>
      </w:r>
      <w:r w:rsidRPr="005C137A">
        <w:rPr>
          <w:rFonts w:ascii="Times New Roman" w:eastAsia="方正楷体_GBK" w:hAnsi="Times New Roman"/>
        </w:rPr>
        <w:t>)</w:t>
      </w:r>
      <w:r w:rsidRPr="005C137A">
        <w:rPr>
          <w:rFonts w:ascii="Times New Roman" w:eastAsia="方正楷体_GBK" w:hAnsi="Times New Roman"/>
        </w:rPr>
        <w:t>由于滑块</w:t>
      </w:r>
      <w:r w:rsidRPr="005C137A">
        <w:rPr>
          <w:rFonts w:ascii="Times New Roman" w:hAnsi="Times New Roman"/>
        </w:rPr>
        <w:t>A</w:t>
      </w:r>
      <w:r w:rsidRPr="005C137A">
        <w:rPr>
          <w:rFonts w:ascii="Times New Roman" w:eastAsia="方正楷体_GBK" w:hAnsi="Times New Roman"/>
        </w:rPr>
        <w:t>通过导轨前半段的时间小于后半段的时间，表明滑块</w:t>
      </w:r>
      <w:r w:rsidRPr="005C137A">
        <w:rPr>
          <w:rFonts w:ascii="Times New Roman" w:hAnsi="Times New Roman"/>
        </w:rPr>
        <w:t>A</w:t>
      </w:r>
      <w:r w:rsidRPr="005C137A">
        <w:rPr>
          <w:rFonts w:ascii="Times New Roman" w:eastAsia="方正楷体_GBK" w:hAnsi="Times New Roman"/>
        </w:rPr>
        <w:t>在做减速运动，导轨右端过高，可知，为使导轨水平，可使导轨左端升高。</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2</w:t>
      </w:r>
      <w:r w:rsidRPr="005C137A">
        <w:rPr>
          <w:rFonts w:ascii="Times New Roman" w:eastAsia="方正楷体_GBK" w:hAnsi="Times New Roman"/>
        </w:rPr>
        <w:t>)</w:t>
      </w:r>
      <w:r w:rsidRPr="005C137A">
        <w:rPr>
          <w:rFonts w:ascii="Times New Roman" w:eastAsia="方正楷体_GBK" w:hAnsi="Times New Roman"/>
        </w:rPr>
        <w:t>由于两滑块宽度相同，且滑块</w:t>
      </w:r>
      <w:r w:rsidRPr="005C137A">
        <w:rPr>
          <w:rFonts w:ascii="Times New Roman" w:hAnsi="Times New Roman"/>
        </w:rPr>
        <w:t>B</w:t>
      </w:r>
      <w:r w:rsidRPr="005C137A">
        <w:rPr>
          <w:rFonts w:ascii="Times New Roman" w:eastAsia="方正楷体_GBK" w:hAnsi="Times New Roman"/>
        </w:rPr>
        <w:t>的左端恰好位于导轨的中点处，则传感器记录的滑块</w:t>
      </w:r>
      <w:r w:rsidRPr="005C137A">
        <w:rPr>
          <w:rFonts w:ascii="Times New Roman" w:hAnsi="Times New Roman"/>
        </w:rPr>
        <w:t>A</w:t>
      </w:r>
      <w:r w:rsidRPr="005C137A">
        <w:rPr>
          <w:rFonts w:ascii="Times New Roman" w:eastAsia="方正楷体_GBK" w:hAnsi="Times New Roman"/>
        </w:rPr>
        <w:t>从左挡板运动到与</w:t>
      </w:r>
      <w:r w:rsidRPr="005C137A">
        <w:rPr>
          <w:rFonts w:ascii="Times New Roman" w:hAnsi="Times New Roman"/>
        </w:rPr>
        <w:t>B</w:t>
      </w:r>
      <w:r w:rsidRPr="005C137A">
        <w:rPr>
          <w:rFonts w:ascii="Times New Roman" w:eastAsia="方正楷体_GBK" w:hAnsi="Times New Roman"/>
        </w:rPr>
        <w:t>碰撞所用时间</w:t>
      </w:r>
      <w:r w:rsidRPr="005C137A">
        <w:rPr>
          <w:rFonts w:ascii="Times New Roman" w:hAnsi="Times New Roman"/>
          <w:i/>
        </w:rPr>
        <w:t>t</w:t>
      </w:r>
      <w:r w:rsidRPr="005C137A">
        <w:rPr>
          <w:rFonts w:ascii="Times New Roman" w:hAnsi="Times New Roman"/>
          <w:vertAlign w:val="subscript"/>
        </w:rPr>
        <w:t>0</w:t>
      </w:r>
      <w:r w:rsidRPr="005C137A">
        <w:rPr>
          <w:rFonts w:ascii="Times New Roman" w:eastAsia="方正楷体_GBK" w:hAnsi="Times New Roman"/>
        </w:rPr>
        <w:t>与滑块</w:t>
      </w:r>
      <w:r w:rsidRPr="005C137A">
        <w:rPr>
          <w:rFonts w:ascii="Times New Roman" w:hAnsi="Times New Roman"/>
        </w:rPr>
        <w:t>A</w:t>
      </w:r>
      <w:r w:rsidRPr="005C137A">
        <w:rPr>
          <w:rFonts w:ascii="Times New Roman" w:eastAsia="方正楷体_GBK" w:hAnsi="Times New Roman"/>
        </w:rPr>
        <w:t>和</w:t>
      </w:r>
      <w:r w:rsidRPr="005C137A">
        <w:rPr>
          <w:rFonts w:ascii="Times New Roman" w:hAnsi="Times New Roman"/>
        </w:rPr>
        <w:t>B</w:t>
      </w:r>
      <w:r w:rsidRPr="005C137A">
        <w:rPr>
          <w:rFonts w:ascii="Times New Roman" w:eastAsia="方正楷体_GBK" w:hAnsi="Times New Roman"/>
        </w:rPr>
        <w:t>从碰撞时刻开始到各自撞到左右挡板所用时间</w:t>
      </w:r>
      <w:r w:rsidRPr="005C137A">
        <w:rPr>
          <w:rFonts w:ascii="Times New Roman" w:hAnsi="Times New Roman"/>
          <w:i/>
        </w:rPr>
        <w:t>t</w:t>
      </w:r>
      <w:r w:rsidRPr="005C137A">
        <w:rPr>
          <w:rFonts w:ascii="Times New Roman" w:hAnsi="Times New Roman"/>
          <w:vertAlign w:val="subscript"/>
        </w:rPr>
        <w:t>1</w:t>
      </w:r>
      <w:r w:rsidRPr="005C137A">
        <w:rPr>
          <w:rFonts w:ascii="Times New Roman" w:eastAsia="方正楷体_GBK" w:hAnsi="Times New Roman"/>
        </w:rPr>
        <w:t>和</w:t>
      </w:r>
      <w:r w:rsidRPr="005C137A">
        <w:rPr>
          <w:rFonts w:ascii="Times New Roman" w:hAnsi="Times New Roman"/>
          <w:i/>
        </w:rPr>
        <w:t>t</w:t>
      </w:r>
      <w:r w:rsidRPr="005C137A">
        <w:rPr>
          <w:rFonts w:ascii="Times New Roman" w:hAnsi="Times New Roman"/>
          <w:vertAlign w:val="subscript"/>
        </w:rPr>
        <w:t>2</w:t>
      </w:r>
      <w:r w:rsidRPr="005C137A">
        <w:rPr>
          <w:rFonts w:ascii="Times New Roman" w:eastAsia="方正楷体_GBK" w:hAnsi="Times New Roman"/>
        </w:rPr>
        <w:t>，三段时间滑块通过的位移大小相同，设为</w:t>
      </w:r>
      <w:r w:rsidRPr="005C137A">
        <w:rPr>
          <w:rFonts w:ascii="Times New Roman" w:hAnsi="Times New Roman"/>
          <w:i/>
        </w:rPr>
        <w:t>x</w:t>
      </w:r>
      <w:r w:rsidRPr="005C137A">
        <w:rPr>
          <w:rFonts w:ascii="Times New Roman" w:hAnsi="Times New Roman"/>
          <w:vertAlign w:val="subscript"/>
        </w:rPr>
        <w:t>0</w:t>
      </w:r>
      <w:r w:rsidRPr="005C137A">
        <w:rPr>
          <w:rFonts w:ascii="Times New Roman" w:eastAsia="方正楷体_GBK" w:hAnsi="Times New Roman"/>
        </w:rPr>
        <w:t>，则速度大小分别为</w:t>
      </w:r>
      <w:r w:rsidRPr="005C137A">
        <w:rPr>
          <w:rFonts w:ascii="Times New Roman" w:hAnsi="Times New Roman"/>
          <w:i/>
        </w:rPr>
        <w:t>v</w:t>
      </w:r>
      <w:r w:rsidRPr="005C137A">
        <w:rPr>
          <w:rFonts w:ascii="Times New Roman" w:hAnsi="Times New Roman"/>
          <w:vertAlign w:val="subscript"/>
        </w:rPr>
        <w:t>0</w:t>
      </w:r>
      <w:r w:rsidRPr="005C137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5C137A">
        <w:rPr>
          <w:rFonts w:ascii="Times New Roman" w:eastAsia="方正楷体_GBK" w:hAnsi="Times New Roman"/>
        </w:rPr>
        <w:t>，</w:t>
      </w:r>
      <w:r w:rsidRPr="005C137A">
        <w:rPr>
          <w:rFonts w:ascii="Times New Roman" w:hAnsi="Times New Roman"/>
          <w:i/>
        </w:rPr>
        <w:t>v</w:t>
      </w:r>
      <w:r w:rsidRPr="005C137A">
        <w:rPr>
          <w:rFonts w:ascii="Times New Roman" w:hAnsi="Times New Roman"/>
          <w:vertAlign w:val="subscript"/>
        </w:rPr>
        <w:t>1</w:t>
      </w:r>
      <w:r w:rsidRPr="005C137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C137A">
        <w:rPr>
          <w:rFonts w:ascii="Times New Roman" w:eastAsia="方正楷体_GBK" w:hAnsi="Times New Roman"/>
        </w:rPr>
        <w:t>，</w:t>
      </w:r>
      <w:r w:rsidRPr="005C137A">
        <w:rPr>
          <w:rFonts w:ascii="Times New Roman" w:hAnsi="Times New Roman"/>
          <w:i/>
        </w:rPr>
        <w:t>v</w:t>
      </w:r>
      <w:r w:rsidRPr="005C137A">
        <w:rPr>
          <w:rFonts w:ascii="Times New Roman" w:hAnsi="Times New Roman"/>
          <w:vertAlign w:val="subscript"/>
        </w:rPr>
        <w:t>2</w:t>
      </w:r>
      <w:r w:rsidRPr="005C137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5C137A">
        <w:rPr>
          <w:rFonts w:ascii="Times New Roman" w:eastAsia="方正楷体_GBK" w:hAnsi="Times New Roman"/>
        </w:rPr>
        <w:t>，碰撞后，滑块</w:t>
      </w:r>
      <w:r w:rsidRPr="005C137A">
        <w:rPr>
          <w:rFonts w:ascii="Times New Roman" w:hAnsi="Times New Roman"/>
        </w:rPr>
        <w:t>A</w:t>
      </w:r>
      <w:r w:rsidRPr="005C137A">
        <w:rPr>
          <w:rFonts w:ascii="Times New Roman" w:eastAsia="方正楷体_GBK" w:hAnsi="Times New Roman"/>
        </w:rPr>
        <w:t>反弹，根据动量守恒定律有</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0</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eastAsia="方正楷体_GBK" w:hAnsi="Times New Roman"/>
        </w:rPr>
        <w:t>(</w:t>
      </w:r>
      <w:r w:rsidRPr="005C137A">
        <w:rPr>
          <w:rFonts w:ascii="Times New Roman" w:hAnsi="Times New Roman"/>
        </w:rPr>
        <w:t>－</w:t>
      </w:r>
      <w:r w:rsidRPr="005C137A">
        <w:rPr>
          <w:rFonts w:ascii="Times New Roman" w:hAnsi="Times New Roman"/>
          <w:i/>
        </w:rPr>
        <w:t>v</w:t>
      </w:r>
      <w:r w:rsidRPr="005C137A">
        <w:rPr>
          <w:rFonts w:ascii="Times New Roman" w:hAnsi="Times New Roman"/>
          <w:vertAlign w:val="subscript"/>
        </w:rPr>
        <w:t>1</w:t>
      </w:r>
      <w:r w:rsidRPr="005C137A">
        <w:rPr>
          <w:rFonts w:ascii="Times New Roman" w:eastAsia="方正楷体_GBK" w:hAnsi="Times New Roman"/>
        </w:rPr>
        <w:t>)</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i/>
        </w:rPr>
        <w:t>v</w:t>
      </w:r>
      <w:r w:rsidRPr="005C137A">
        <w:rPr>
          <w:rFonts w:ascii="Times New Roman" w:hAnsi="Times New Roman"/>
          <w:vertAlign w:val="subscript"/>
        </w:rPr>
        <w:t>2</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解得</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C137A">
        <w:rPr>
          <w:rFonts w:ascii="Times New Roman" w:eastAsia="方正楷体_GBK" w:hAnsi="Times New Roman"/>
        </w:rPr>
        <w:t>，可知，要验证两滑块碰撞的瞬间系统动量守恒，实验中还必须测量的物理量有滑块</w:t>
      </w:r>
      <w:r w:rsidRPr="005C137A">
        <w:rPr>
          <w:rFonts w:ascii="Times New Roman" w:hAnsi="Times New Roman"/>
        </w:rPr>
        <w:t>A</w:t>
      </w:r>
      <w:r w:rsidRPr="005C137A">
        <w:rPr>
          <w:rFonts w:ascii="Times New Roman" w:eastAsia="方正楷体_GBK" w:hAnsi="Times New Roman"/>
        </w:rPr>
        <w:t>的质量</w:t>
      </w:r>
      <w:r w:rsidRPr="005C137A">
        <w:rPr>
          <w:rFonts w:ascii="Times New Roman" w:hAnsi="Times New Roman"/>
          <w:i/>
        </w:rPr>
        <w:t>m</w:t>
      </w:r>
      <w:r w:rsidRPr="005C137A">
        <w:rPr>
          <w:rFonts w:ascii="Times New Roman" w:hAnsi="Times New Roman"/>
          <w:vertAlign w:val="subscript"/>
        </w:rPr>
        <w:t>1</w:t>
      </w:r>
      <w:r w:rsidRPr="005C137A">
        <w:rPr>
          <w:rFonts w:ascii="Times New Roman" w:eastAsia="方正楷体_GBK" w:hAnsi="Times New Roman"/>
        </w:rPr>
        <w:t>、滑块</w:t>
      </w:r>
      <w:r w:rsidRPr="005C137A">
        <w:rPr>
          <w:rFonts w:ascii="Times New Roman" w:hAnsi="Times New Roman"/>
        </w:rPr>
        <w:t>B</w:t>
      </w:r>
      <w:r w:rsidRPr="005C137A">
        <w:rPr>
          <w:rFonts w:ascii="Times New Roman" w:eastAsia="方正楷体_GBK" w:hAnsi="Times New Roman"/>
        </w:rPr>
        <w:t>的质量</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。故选</w:t>
      </w:r>
      <w:r w:rsidRPr="005C137A">
        <w:rPr>
          <w:rFonts w:ascii="Times New Roman" w:hAnsi="Times New Roman"/>
        </w:rPr>
        <w:t>A</w:t>
      </w:r>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3</w:t>
      </w:r>
      <w:r w:rsidRPr="005C137A">
        <w:rPr>
          <w:rFonts w:ascii="Times New Roman" w:eastAsia="方正楷体_GBK" w:hAnsi="Times New Roman"/>
        </w:rPr>
        <w:t>)</w:t>
      </w:r>
      <w:r w:rsidRPr="005C137A">
        <w:rPr>
          <w:rFonts w:ascii="Times New Roman" w:eastAsia="方正楷体_GBK" w:hAnsi="Times New Roman"/>
        </w:rPr>
        <w:t>根据上述可知，能证明两滑块碰撞前后动量守恒需要满足的关系式为</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3.(1)C</w:t>
      </w:r>
      <w:r w:rsidRPr="005C137A">
        <w:rPr>
          <w:rFonts w:ascii="Times New Roman" w:hAnsi="Times New Roman"/>
        </w:rPr>
        <w:t xml:space="preserve">　</w:t>
      </w:r>
      <w:r w:rsidRPr="005C137A">
        <w:rPr>
          <w:rFonts w:ascii="Times New Roman" w:hAnsi="Times New Roman"/>
        </w:rPr>
        <w:t>(2)ADE</w:t>
      </w:r>
      <w:r w:rsidRPr="005C137A">
        <w:rPr>
          <w:rFonts w:ascii="Times New Roman" w:hAnsi="Times New Roman"/>
        </w:rPr>
        <w:t xml:space="preserve">　</w:t>
      </w:r>
      <w:r w:rsidRPr="005C137A">
        <w:rPr>
          <w:rFonts w:ascii="Times New Roman" w:hAnsi="Times New Roman"/>
        </w:rPr>
        <w:t>(3)</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OP</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OM</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rPr>
        <w:t>·</w:t>
      </w:r>
      <w:r w:rsidRPr="005C137A">
        <w:rPr>
          <w:rFonts w:ascii="Times New Roman" w:hAnsi="Times New Roman"/>
          <w:i/>
        </w:rPr>
        <w:t>ON</w:t>
      </w:r>
      <w:r w:rsidRPr="005C137A">
        <w:rPr>
          <w:rFonts w:ascii="Times New Roman" w:hAnsi="Times New Roman"/>
        </w:rPr>
        <w:t xml:space="preserve">　</w:t>
      </w:r>
      <w:r w:rsidRPr="005C137A">
        <w:rPr>
          <w:rFonts w:ascii="Times New Roman" w:hAnsi="Times New Roman"/>
        </w:rPr>
        <w:t>(4)0.46</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黑体_GBK" w:hAnsi="Times New Roman"/>
        </w:rPr>
        <w:t>解析</w:t>
      </w:r>
      <w:r w:rsidRPr="005C137A">
        <w:rPr>
          <w:rFonts w:ascii="Times New Roman" w:hAnsi="Times New Roman"/>
        </w:rPr>
        <w:t xml:space="preserve">　</w:t>
      </w:r>
      <w:r w:rsidRPr="005C137A">
        <w:rPr>
          <w:rFonts w:ascii="Times New Roman" w:eastAsia="方正楷体_GBK" w:hAnsi="Times New Roman"/>
        </w:rPr>
        <w:t>(</w:t>
      </w:r>
      <w:r w:rsidRPr="005C137A">
        <w:rPr>
          <w:rFonts w:ascii="Times New Roman" w:hAnsi="Times New Roman"/>
        </w:rPr>
        <w:t>1</w:t>
      </w:r>
      <w:r w:rsidRPr="005C137A">
        <w:rPr>
          <w:rFonts w:ascii="Times New Roman" w:eastAsia="方正楷体_GBK" w:hAnsi="Times New Roman"/>
        </w:rPr>
        <w:t>)</w:t>
      </w:r>
      <w:r w:rsidRPr="005C137A">
        <w:rPr>
          <w:rFonts w:ascii="Times New Roman" w:eastAsia="方正楷体_GBK" w:hAnsi="Times New Roman"/>
        </w:rPr>
        <w:t>两小球离开轨道后均做平抛运动，由于抛出点的高度相等，所以它们在空中的运动时间相等，根据</w:t>
      </w:r>
      <w:r w:rsidRPr="005C137A">
        <w:rPr>
          <w:rFonts w:ascii="Times New Roman" w:hAnsi="Times New Roman"/>
          <w:i/>
        </w:rPr>
        <w:t>x</w:t>
      </w:r>
      <w:r w:rsidRPr="005C137A">
        <w:rPr>
          <w:rFonts w:ascii="Times New Roman" w:hAnsi="Times New Roman"/>
        </w:rPr>
        <w:t>＝</w:t>
      </w:r>
      <w:r w:rsidRPr="005C137A">
        <w:rPr>
          <w:rFonts w:ascii="Times New Roman" w:hAnsi="Times New Roman"/>
          <w:i/>
        </w:rPr>
        <w:t>v</w:t>
      </w:r>
      <w:r w:rsidRPr="005C137A">
        <w:rPr>
          <w:rFonts w:ascii="Times New Roman" w:hAnsi="Times New Roman"/>
          <w:vertAlign w:val="subscript"/>
        </w:rPr>
        <w:t>0</w:t>
      </w:r>
      <w:r w:rsidRPr="005C137A">
        <w:rPr>
          <w:rFonts w:ascii="Times New Roman" w:hAnsi="Times New Roman"/>
          <w:i/>
        </w:rPr>
        <w:t>t</w:t>
      </w:r>
      <w:r w:rsidRPr="005C137A">
        <w:rPr>
          <w:rFonts w:ascii="Times New Roman" w:eastAsia="方正楷体_GBK" w:hAnsi="Times New Roman"/>
        </w:rPr>
        <w:t>可知小球的水平位移与小球的初速度成正比，可以用小球的水平位移代替其初速度，即测量小球做平抛运动的射程，故</w:t>
      </w:r>
      <w:r w:rsidRPr="005C137A">
        <w:rPr>
          <w:rFonts w:ascii="Times New Roman" w:hAnsi="Times New Roman"/>
        </w:rPr>
        <w:t>A</w:t>
      </w:r>
      <w:r w:rsidRPr="005C137A">
        <w:rPr>
          <w:rFonts w:ascii="Times New Roman" w:eastAsia="方正楷体_GBK" w:hAnsi="Times New Roman"/>
        </w:rPr>
        <w:t>、</w:t>
      </w:r>
      <w:r w:rsidRPr="005C137A">
        <w:rPr>
          <w:rFonts w:ascii="Times New Roman" w:hAnsi="Times New Roman"/>
        </w:rPr>
        <w:t>B</w:t>
      </w:r>
      <w:r w:rsidRPr="005C137A">
        <w:rPr>
          <w:rFonts w:ascii="Times New Roman" w:eastAsia="方正楷体_GBK" w:hAnsi="Times New Roman"/>
        </w:rPr>
        <w:t>错误，</w:t>
      </w:r>
      <w:r w:rsidRPr="005C137A">
        <w:rPr>
          <w:rFonts w:ascii="Times New Roman" w:hAnsi="Times New Roman"/>
        </w:rPr>
        <w:t>C</w:t>
      </w:r>
      <w:r w:rsidRPr="005C137A">
        <w:rPr>
          <w:rFonts w:ascii="Times New Roman" w:eastAsia="方正楷体_GBK" w:hAnsi="Times New Roman"/>
        </w:rPr>
        <w:t>正确。</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2</w:t>
      </w:r>
      <w:r w:rsidRPr="005C137A">
        <w:rPr>
          <w:rFonts w:ascii="Times New Roman" w:eastAsia="方正楷体_GBK" w:hAnsi="Times New Roman"/>
        </w:rPr>
        <w:t>)</w:t>
      </w:r>
      <w:r w:rsidRPr="005C137A">
        <w:rPr>
          <w:rFonts w:ascii="Times New Roman" w:eastAsia="方正楷体_GBK" w:hAnsi="Times New Roman"/>
        </w:rPr>
        <w:t>要验证动量守恒定律，即验证</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2</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i/>
        </w:rPr>
        <w:t>v</w:t>
      </w:r>
      <w:r w:rsidRPr="005C137A">
        <w:rPr>
          <w:rFonts w:ascii="Times New Roman" w:hAnsi="Times New Roman"/>
          <w:vertAlign w:val="subscript"/>
        </w:rPr>
        <w:t>3</w:t>
      </w:r>
      <w:r w:rsidRPr="005C137A">
        <w:rPr>
          <w:rFonts w:ascii="Times New Roman" w:eastAsia="方正楷体_GBK" w:hAnsi="Times New Roman"/>
        </w:rPr>
        <w:t>，根据前面分析可知，小球在空中的运动时间</w:t>
      </w:r>
      <w:r w:rsidRPr="005C137A">
        <w:rPr>
          <w:rFonts w:ascii="Times New Roman" w:hAnsi="Times New Roman"/>
          <w:i/>
        </w:rPr>
        <w:t>t</w:t>
      </w:r>
      <w:r w:rsidRPr="005C137A">
        <w:rPr>
          <w:rFonts w:ascii="Times New Roman" w:eastAsia="方正楷体_GBK" w:hAnsi="Times New Roman"/>
        </w:rPr>
        <w:t>相等，上式两边同时乘</w:t>
      </w:r>
      <w:r w:rsidRPr="005C137A">
        <w:rPr>
          <w:rFonts w:ascii="Times New Roman" w:hAnsi="Times New Roman"/>
          <w:i/>
        </w:rPr>
        <w:t>t</w:t>
      </w:r>
      <w:r w:rsidRPr="005C137A">
        <w:rPr>
          <w:rFonts w:ascii="Times New Roman" w:eastAsia="方正楷体_GBK" w:hAnsi="Times New Roman"/>
        </w:rPr>
        <w:t>得</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1</w:t>
      </w:r>
      <w:r w:rsidRPr="005C137A">
        <w:rPr>
          <w:rFonts w:ascii="Times New Roman" w:hAnsi="Times New Roman"/>
          <w:i/>
        </w:rPr>
        <w:t>t</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2</w:t>
      </w:r>
      <w:r w:rsidRPr="005C137A">
        <w:rPr>
          <w:rFonts w:ascii="Times New Roman" w:hAnsi="Times New Roman"/>
          <w:i/>
        </w:rPr>
        <w:t>t</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i/>
        </w:rPr>
        <w:t>v</w:t>
      </w:r>
      <w:r w:rsidRPr="005C137A">
        <w:rPr>
          <w:rFonts w:ascii="Times New Roman" w:hAnsi="Times New Roman"/>
          <w:vertAlign w:val="subscript"/>
        </w:rPr>
        <w:t>3</w:t>
      </w:r>
      <w:r w:rsidRPr="005C137A">
        <w:rPr>
          <w:rFonts w:ascii="Times New Roman" w:hAnsi="Times New Roman"/>
          <w:i/>
        </w:rPr>
        <w:t>t</w:t>
      </w:r>
      <w:r w:rsidRPr="005C137A">
        <w:rPr>
          <w:rFonts w:ascii="Times New Roman" w:eastAsia="方正楷体_GBK" w:hAnsi="Times New Roman"/>
        </w:rPr>
        <w:t>，可得</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OP</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OM</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rPr>
        <w:t>·</w:t>
      </w:r>
      <w:r w:rsidRPr="005C137A">
        <w:rPr>
          <w:rFonts w:ascii="Times New Roman" w:hAnsi="Times New Roman"/>
          <w:i/>
        </w:rPr>
        <w:t>ON</w:t>
      </w:r>
      <w:r w:rsidRPr="005C137A">
        <w:rPr>
          <w:rFonts w:ascii="Times New Roman" w:eastAsia="方正楷体_GBK" w:hAnsi="Times New Roman"/>
        </w:rPr>
        <w:t>，因此需要用天平测量两个小球的质量</w:t>
      </w:r>
      <w:r w:rsidRPr="005C137A">
        <w:rPr>
          <w:rFonts w:ascii="Times New Roman" w:hAnsi="Times New Roman"/>
          <w:i/>
        </w:rPr>
        <w:t>m</w:t>
      </w:r>
      <w:r w:rsidRPr="005C137A">
        <w:rPr>
          <w:rFonts w:ascii="Times New Roman" w:hAnsi="Times New Roman"/>
          <w:vertAlign w:val="subscript"/>
        </w:rPr>
        <w:t>1</w:t>
      </w:r>
      <w:r w:rsidRPr="005C137A">
        <w:rPr>
          <w:rFonts w:ascii="Times New Roman" w:eastAsia="方正楷体_GBK"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，需要分别找到</w:t>
      </w:r>
      <w:r w:rsidRPr="005C137A">
        <w:rPr>
          <w:rFonts w:ascii="Times New Roman" w:hAnsi="Times New Roman"/>
          <w:i/>
        </w:rPr>
        <w:t>m</w:t>
      </w:r>
      <w:r w:rsidRPr="005C137A">
        <w:rPr>
          <w:rFonts w:ascii="Times New Roman" w:hAnsi="Times New Roman"/>
          <w:vertAlign w:val="subscript"/>
        </w:rPr>
        <w:t>1</w:t>
      </w:r>
      <w:r w:rsidRPr="005C137A">
        <w:rPr>
          <w:rFonts w:ascii="Times New Roman" w:eastAsia="方正楷体_GBK"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相碰后平均落地点的位置</w:t>
      </w:r>
      <w:r w:rsidRPr="005C137A">
        <w:rPr>
          <w:rFonts w:ascii="Times New Roman" w:hAnsi="Times New Roman"/>
          <w:i/>
        </w:rPr>
        <w:t>M</w:t>
      </w:r>
      <w:r w:rsidRPr="005C137A">
        <w:rPr>
          <w:rFonts w:ascii="Times New Roman" w:eastAsia="方正楷体_GBK" w:hAnsi="Times New Roman"/>
        </w:rPr>
        <w:t>、</w:t>
      </w:r>
      <w:r w:rsidRPr="005C137A">
        <w:rPr>
          <w:rFonts w:ascii="Times New Roman" w:hAnsi="Times New Roman"/>
          <w:i/>
        </w:rPr>
        <w:t>N</w:t>
      </w:r>
      <w:r w:rsidRPr="005C137A">
        <w:rPr>
          <w:rFonts w:ascii="Times New Roman" w:eastAsia="方正楷体_GBK" w:hAnsi="Times New Roman"/>
        </w:rPr>
        <w:t>，再测量平抛射程</w:t>
      </w:r>
      <w:r w:rsidRPr="005C137A">
        <w:rPr>
          <w:rFonts w:ascii="Times New Roman" w:hAnsi="Times New Roman"/>
          <w:i/>
        </w:rPr>
        <w:t>OM</w:t>
      </w:r>
      <w:r w:rsidRPr="005C137A">
        <w:rPr>
          <w:rFonts w:ascii="Times New Roman" w:eastAsia="方正楷体_GBK" w:hAnsi="Times New Roman"/>
        </w:rPr>
        <w:t>、</w:t>
      </w:r>
      <w:r w:rsidRPr="005C137A">
        <w:rPr>
          <w:rFonts w:ascii="Times New Roman" w:hAnsi="Times New Roman"/>
          <w:i/>
        </w:rPr>
        <w:t>ON</w:t>
      </w:r>
      <w:r w:rsidRPr="005C137A">
        <w:rPr>
          <w:rFonts w:ascii="Times New Roman" w:eastAsia="方正楷体_GBK" w:hAnsi="Times New Roman"/>
        </w:rPr>
        <w:t>，故选</w:t>
      </w:r>
      <w:r w:rsidRPr="005C137A">
        <w:rPr>
          <w:rFonts w:ascii="Times New Roman" w:hAnsi="Times New Roman"/>
        </w:rPr>
        <w:t>A</w:t>
      </w:r>
      <w:r w:rsidRPr="005C137A">
        <w:rPr>
          <w:rFonts w:ascii="Times New Roman" w:eastAsia="方正楷体_GBK" w:hAnsi="Times New Roman"/>
        </w:rPr>
        <w:t>、</w:t>
      </w:r>
      <w:r w:rsidRPr="005C137A">
        <w:rPr>
          <w:rFonts w:ascii="Times New Roman" w:hAnsi="Times New Roman"/>
        </w:rPr>
        <w:t>D</w:t>
      </w:r>
      <w:r w:rsidRPr="005C137A">
        <w:rPr>
          <w:rFonts w:ascii="Times New Roman" w:eastAsia="方正楷体_GBK" w:hAnsi="Times New Roman"/>
        </w:rPr>
        <w:t>、</w:t>
      </w:r>
      <w:r w:rsidRPr="005C137A">
        <w:rPr>
          <w:rFonts w:ascii="Times New Roman" w:hAnsi="Times New Roman"/>
        </w:rPr>
        <w:t>E</w:t>
      </w:r>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3</w:t>
      </w:r>
      <w:r w:rsidRPr="005C137A">
        <w:rPr>
          <w:rFonts w:ascii="Times New Roman" w:eastAsia="方正楷体_GBK" w:hAnsi="Times New Roman"/>
        </w:rPr>
        <w:t>)</w:t>
      </w:r>
      <w:r w:rsidRPr="005C137A">
        <w:rPr>
          <w:rFonts w:ascii="Times New Roman" w:eastAsia="方正楷体_GBK" w:hAnsi="Times New Roman"/>
        </w:rPr>
        <w:t>若两球相碰前后的动量守恒，其表达式可表示为</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OP</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OM</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rPr>
        <w:t>·</w:t>
      </w:r>
      <w:r w:rsidRPr="005C137A">
        <w:rPr>
          <w:rFonts w:ascii="Times New Roman" w:hAnsi="Times New Roman"/>
          <w:i/>
        </w:rPr>
        <w:t>ON</w:t>
      </w:r>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4</w:t>
      </w:r>
      <w:r w:rsidRPr="005C137A">
        <w:rPr>
          <w:rFonts w:ascii="Times New Roman" w:eastAsia="方正楷体_GBK" w:hAnsi="Times New Roman"/>
        </w:rPr>
        <w:t>)</w:t>
      </w:r>
      <w:r w:rsidRPr="005C137A">
        <w:rPr>
          <w:rFonts w:ascii="Times New Roman" w:eastAsia="方正楷体_GBK" w:hAnsi="Times New Roman"/>
        </w:rPr>
        <w:t>本次碰撞的恢复系数为</w:t>
      </w:r>
      <w:r w:rsidRPr="005C137A">
        <w:rPr>
          <w:rFonts w:ascii="Times New Roman" w:hAnsi="Times New Roman"/>
          <w:i/>
        </w:rPr>
        <w:t>e</w:t>
      </w:r>
      <w:r w:rsidRPr="005C137A">
        <w:rPr>
          <w:rFonts w:ascii="Times New Roman" w:hAnsi="Times New Roman"/>
        </w:rPr>
        <w:t>＝</w:t>
      </w:r>
      <m:oMath>
        <m:f>
          <m:fPr>
            <m:ctrlPr>
              <w:rPr>
                <w:rFonts w:ascii="Cambria Math" w:hAnsi="Cambria Math"/>
              </w:rPr>
            </m:ctrlPr>
          </m:fPr>
          <m:num>
            <m: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w:rPr>
                    <w:rFonts w:ascii="Cambria Math" w:hAnsi="Cambria Math"/>
                  </w:rPr>
                  <m:t>'</m:t>
                </m:r>
              </m:sup>
            </m:sSup>
            <m:r>
              <w:rPr>
                <w:rFonts w:ascii="Cambria Math" w:hAnsi="Cambria Math"/>
              </w:rPr>
              <m:t>|</m:t>
            </m:r>
          </m:num>
          <m:den>
            <m: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w:rPr>
                <w:rFonts w:ascii="Cambria Math" w:hAnsi="Cambria Math"/>
              </w:rPr>
              <m:t>|</m:t>
            </m:r>
          </m:den>
        </m:f>
        <m:r>
          <m:rPr>
            <m:sty m:val="p"/>
          </m:rPr>
          <w:rPr>
            <w:rFonts w:ascii="Cambria Math" w:hAnsi="Cambria Math"/>
          </w:rPr>
          <m:t>＝</m:t>
        </m:r>
        <m:f>
          <m:fPr>
            <m:ctrlPr>
              <w:rPr>
                <w:rFonts w:ascii="Cambria Math" w:hAnsi="Cambria Math"/>
              </w:rPr>
            </m:ctrlPr>
          </m:fPr>
          <m:num>
            <m:r>
              <w:rPr>
                <w:rFonts w:ascii="Cambria Math" w:hAnsi="Cambria Math"/>
              </w:rPr>
              <m:t>|ON</m:t>
            </m:r>
            <m:r>
              <m:rPr>
                <m:sty m:val="p"/>
              </m:rPr>
              <w:rPr>
                <w:rFonts w:ascii="Cambria Math" w:hAnsi="Cambria Math"/>
              </w:rPr>
              <m:t>-</m:t>
            </m:r>
            <m:r>
              <w:rPr>
                <w:rFonts w:ascii="Cambria Math" w:hAnsi="Cambria Math"/>
              </w:rPr>
              <m:t>OM|</m:t>
            </m:r>
          </m:num>
          <m:den>
            <m:r>
              <w:rPr>
                <w:rFonts w:ascii="Cambria Math" w:hAnsi="Cambria Math"/>
              </w:rPr>
              <m:t>|OP|</m:t>
            </m:r>
          </m:den>
        </m:f>
      </m:oMath>
      <w:r w:rsidRPr="005C137A">
        <w:rPr>
          <w:rFonts w:ascii="Times New Roman" w:hAnsi="Times New Roman"/>
        </w:rPr>
        <w:t>≈0.46</w:t>
      </w:r>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4.(1)</w:t>
      </w:r>
      <w:r w:rsidRPr="005C137A">
        <w:rPr>
          <w:rFonts w:ascii="Times New Roman" w:hAnsi="Times New Roman"/>
        </w:rPr>
        <w:t xml:space="preserve">平衡摩擦力　</w:t>
      </w:r>
      <w:r w:rsidRPr="005C137A">
        <w:rPr>
          <w:rFonts w:ascii="Times New Roman" w:hAnsi="Times New Roman"/>
        </w:rPr>
        <w:t>(2)</w:t>
      </w:r>
      <w:r w:rsidRPr="005C137A">
        <w:rPr>
          <w:rFonts w:ascii="Times New Roman" w:hAnsi="Times New Roman"/>
        </w:rPr>
        <w:t xml:space="preserve">间隔均匀　</w:t>
      </w:r>
      <w:r w:rsidRPr="005C137A">
        <w:rPr>
          <w:rFonts w:ascii="Times New Roman" w:hAnsi="Times New Roman"/>
        </w:rPr>
        <w:t>(3)</w:t>
      </w:r>
      <w:r w:rsidRPr="005C137A">
        <w:rPr>
          <w:rFonts w:ascii="Times New Roman" w:hAnsi="Times New Roman"/>
          <w:i/>
        </w:rPr>
        <w:t>BC</w:t>
      </w:r>
      <w:r w:rsidRPr="005C137A">
        <w:rPr>
          <w:rFonts w:ascii="Times New Roman" w:hAnsi="Times New Roman"/>
        </w:rPr>
        <w:t xml:space="preserve">　</w:t>
      </w:r>
      <w:r w:rsidRPr="005C137A">
        <w:rPr>
          <w:rFonts w:ascii="Times New Roman" w:hAnsi="Times New Roman"/>
          <w:i/>
        </w:rPr>
        <w:t>DE</w:t>
      </w:r>
      <w:r w:rsidRPr="005C137A">
        <w:rPr>
          <w:rFonts w:ascii="Times New Roman" w:hAnsi="Times New Roman"/>
        </w:rPr>
        <w:t xml:space="preserve">　</w:t>
      </w:r>
      <w:r w:rsidRPr="005C137A">
        <w:rPr>
          <w:rFonts w:ascii="Times New Roman" w:hAnsi="Times New Roman"/>
        </w:rPr>
        <w:t>(4)</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L</w:t>
      </w:r>
      <w:r w:rsidRPr="005C137A">
        <w:rPr>
          <w:rFonts w:ascii="Times New Roman" w:hAnsi="Times New Roman"/>
          <w:i/>
          <w:vertAlign w:val="subscript"/>
        </w:rPr>
        <w:t>BC</w:t>
      </w:r>
      <w:r w:rsidRPr="005C137A">
        <w:rPr>
          <w:rFonts w:ascii="Times New Roman" w:hAnsi="Times New Roman"/>
        </w:rPr>
        <w:t>＝</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rPr>
        <w:t>)</w:t>
      </w:r>
      <w:r w:rsidRPr="005C137A">
        <w:rPr>
          <w:rFonts w:ascii="Times New Roman" w:hAnsi="Times New Roman"/>
          <w:i/>
        </w:rPr>
        <w:t>L</w:t>
      </w:r>
      <w:r w:rsidRPr="005C137A">
        <w:rPr>
          <w:rFonts w:ascii="Times New Roman" w:hAnsi="Times New Roman"/>
          <w:i/>
          <w:vertAlign w:val="subscript"/>
        </w:rPr>
        <w:t>DE</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黑体_GBK" w:hAnsi="Times New Roman"/>
        </w:rPr>
        <w:t>解析</w:t>
      </w:r>
      <w:r w:rsidRPr="005C137A">
        <w:rPr>
          <w:rFonts w:ascii="Times New Roman" w:hAnsi="Times New Roman"/>
        </w:rPr>
        <w:t xml:space="preserve">　</w:t>
      </w:r>
      <w:r w:rsidRPr="005C137A">
        <w:rPr>
          <w:rFonts w:ascii="Times New Roman" w:eastAsia="方正楷体_GBK" w:hAnsi="Times New Roman"/>
        </w:rPr>
        <w:t>(</w:t>
      </w:r>
      <w:r w:rsidRPr="005C137A">
        <w:rPr>
          <w:rFonts w:ascii="Times New Roman" w:hAnsi="Times New Roman"/>
        </w:rPr>
        <w:t>1</w:t>
      </w:r>
      <w:r w:rsidRPr="005C137A">
        <w:rPr>
          <w:rFonts w:ascii="Times New Roman" w:eastAsia="方正楷体_GBK" w:hAnsi="Times New Roman"/>
        </w:rPr>
        <w:t>)</w:t>
      </w:r>
      <w:r w:rsidRPr="005C137A">
        <w:rPr>
          <w:rFonts w:ascii="Times New Roman" w:eastAsia="方正楷体_GBK" w:hAnsi="Times New Roman"/>
        </w:rPr>
        <w:t>长木板与小车之间有摩擦力，用木片将长木板一端垫起的目的是让重力的分力与摩擦力平衡，从而减小实验误差。</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2</w:t>
      </w:r>
      <w:r w:rsidRPr="005C137A">
        <w:rPr>
          <w:rFonts w:ascii="Times New Roman" w:eastAsia="方正楷体_GBK" w:hAnsi="Times New Roman"/>
        </w:rPr>
        <w:t>)</w:t>
      </w:r>
      <w:r w:rsidRPr="005C137A">
        <w:rPr>
          <w:rFonts w:ascii="Times New Roman" w:eastAsia="方正楷体_GBK" w:hAnsi="Times New Roman"/>
        </w:rPr>
        <w:t>如果纸带上打出的点间隔均匀，那么就说明小车在下滑过程中做匀速直线运动，也就是说，小车所受的合外力趋近于</w:t>
      </w:r>
      <w:r w:rsidRPr="005C137A">
        <w:rPr>
          <w:rFonts w:ascii="Times New Roman" w:hAnsi="Times New Roman"/>
        </w:rPr>
        <w:t>0</w:t>
      </w:r>
      <w:r w:rsidRPr="005C137A">
        <w:rPr>
          <w:rFonts w:ascii="Times New Roman" w:eastAsia="方正楷体_GBK" w:hAnsi="Times New Roman"/>
        </w:rPr>
        <w:t>，那么就表明</w:t>
      </w:r>
      <w:r w:rsidRPr="005C137A">
        <w:rPr>
          <w:rFonts w:ascii="Times New Roman" w:eastAsia="方正楷体_GBK" w:hAnsi="Times New Roman"/>
        </w:rPr>
        <w:t>(</w:t>
      </w:r>
      <w:r w:rsidRPr="005C137A">
        <w:rPr>
          <w:rFonts w:ascii="Times New Roman" w:hAnsi="Times New Roman"/>
        </w:rPr>
        <w:t>1</w:t>
      </w:r>
      <w:r w:rsidRPr="005C137A">
        <w:rPr>
          <w:rFonts w:ascii="Times New Roman" w:eastAsia="方正楷体_GBK" w:hAnsi="Times New Roman"/>
        </w:rPr>
        <w:t>)</w:t>
      </w:r>
      <w:r w:rsidRPr="005C137A">
        <w:rPr>
          <w:rFonts w:ascii="Times New Roman" w:eastAsia="方正楷体_GBK" w:hAnsi="Times New Roman"/>
        </w:rPr>
        <w:t>中的目的已达到。</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3</w:t>
      </w:r>
      <w:r w:rsidRPr="005C137A">
        <w:rPr>
          <w:rFonts w:ascii="Times New Roman" w:eastAsia="方正楷体_GBK" w:hAnsi="Times New Roman"/>
        </w:rPr>
        <w:t>)</w:t>
      </w:r>
      <w:r w:rsidRPr="005C137A">
        <w:rPr>
          <w:rFonts w:ascii="Times New Roman" w:eastAsia="方正楷体_GBK" w:hAnsi="Times New Roman"/>
        </w:rPr>
        <w:t>由于碰撞之后共同匀速运动的速度小于碰撞之前</w:t>
      </w:r>
      <w:r w:rsidRPr="005C137A">
        <w:rPr>
          <w:rFonts w:ascii="宋体" w:hAnsi="宋体" w:cs="宋体" w:hint="eastAsia"/>
        </w:rPr>
        <w:t>Ⅰ</w:t>
      </w:r>
      <w:r w:rsidRPr="005C137A">
        <w:rPr>
          <w:rFonts w:ascii="Times New Roman" w:eastAsia="方正楷体_GBK" w:hAnsi="Times New Roman"/>
        </w:rPr>
        <w:t>独自运动的速度，故</w:t>
      </w:r>
      <w:r w:rsidRPr="005C137A">
        <w:rPr>
          <w:rFonts w:ascii="Times New Roman" w:hAnsi="Times New Roman"/>
          <w:i/>
        </w:rPr>
        <w:t>AC</w:t>
      </w:r>
      <w:r w:rsidRPr="005C137A">
        <w:rPr>
          <w:rFonts w:ascii="Times New Roman" w:eastAsia="方正楷体_GBK" w:hAnsi="Times New Roman"/>
        </w:rPr>
        <w:t>对应碰撞之前，</w:t>
      </w:r>
      <w:r w:rsidRPr="005C137A">
        <w:rPr>
          <w:rFonts w:ascii="Times New Roman" w:hAnsi="Times New Roman"/>
          <w:i/>
        </w:rPr>
        <w:t>DE</w:t>
      </w:r>
      <w:r w:rsidRPr="005C137A">
        <w:rPr>
          <w:rFonts w:ascii="Times New Roman" w:eastAsia="方正楷体_GBK" w:hAnsi="Times New Roman"/>
        </w:rPr>
        <w:t>对应碰撞之后；推动小车由静止开始运动，所以小车有个加速过程，在碰撞前做匀速直线运动，即在相同的时间内通过的位移相同，故</w:t>
      </w:r>
      <w:r w:rsidRPr="005C137A">
        <w:rPr>
          <w:rFonts w:ascii="Times New Roman" w:hAnsi="Times New Roman"/>
          <w:i/>
        </w:rPr>
        <w:t>BC</w:t>
      </w:r>
      <w:r w:rsidRPr="005C137A">
        <w:rPr>
          <w:rFonts w:ascii="Times New Roman" w:eastAsia="方正楷体_GBK" w:hAnsi="Times New Roman"/>
        </w:rPr>
        <w:t>段为匀速运动的阶段，故选</w:t>
      </w:r>
      <w:r w:rsidRPr="005C137A">
        <w:rPr>
          <w:rFonts w:ascii="Times New Roman" w:hAnsi="Times New Roman"/>
          <w:i/>
        </w:rPr>
        <w:t>BC</w:t>
      </w:r>
      <w:r w:rsidRPr="005C137A">
        <w:rPr>
          <w:rFonts w:ascii="Times New Roman" w:eastAsia="方正楷体_GBK" w:hAnsi="Times New Roman"/>
        </w:rPr>
        <w:t>计算碰前的速度；碰撞过程是一个变速运动的过程，而</w:t>
      </w:r>
      <w:r w:rsidRPr="005C137A">
        <w:rPr>
          <w:rFonts w:ascii="宋体" w:hAnsi="宋体" w:cs="宋体" w:hint="eastAsia"/>
        </w:rPr>
        <w:t>Ⅰ</w:t>
      </w:r>
      <w:r w:rsidRPr="005C137A">
        <w:rPr>
          <w:rFonts w:ascii="Times New Roman" w:eastAsia="方正楷体_GBK" w:hAnsi="Times New Roman"/>
        </w:rPr>
        <w:t>和</w:t>
      </w:r>
      <w:r w:rsidRPr="005C137A">
        <w:rPr>
          <w:rFonts w:ascii="宋体" w:hAnsi="宋体" w:cs="宋体" w:hint="eastAsia"/>
        </w:rPr>
        <w:t>Ⅱ</w:t>
      </w:r>
      <w:r w:rsidRPr="005C137A">
        <w:rPr>
          <w:rFonts w:ascii="Times New Roman" w:eastAsia="方正楷体_GBK" w:hAnsi="Times New Roman"/>
        </w:rPr>
        <w:t>碰后共同运动时做匀速直线运动，故在相同的时间内通过相同的位移，故选</w:t>
      </w:r>
      <w:r w:rsidRPr="005C137A">
        <w:rPr>
          <w:rFonts w:ascii="Times New Roman" w:hAnsi="Times New Roman"/>
          <w:i/>
        </w:rPr>
        <w:t>DE</w:t>
      </w:r>
      <w:r w:rsidRPr="005C137A">
        <w:rPr>
          <w:rFonts w:ascii="Times New Roman" w:eastAsia="方正楷体_GBK" w:hAnsi="Times New Roman"/>
        </w:rPr>
        <w:t>段来计算碰撞后共速的速度。</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4</w:t>
      </w:r>
      <w:r w:rsidRPr="005C137A">
        <w:rPr>
          <w:rFonts w:ascii="Times New Roman" w:eastAsia="方正楷体_GBK" w:hAnsi="Times New Roman"/>
        </w:rPr>
        <w:t>)</w:t>
      </w:r>
      <w:r w:rsidRPr="005C137A">
        <w:rPr>
          <w:rFonts w:ascii="Times New Roman" w:eastAsia="方正楷体_GBK" w:hAnsi="Times New Roman"/>
        </w:rPr>
        <w:t>碰撞前小车的速度为</w:t>
      </w:r>
      <w:r w:rsidRPr="005C137A">
        <w:rPr>
          <w:rFonts w:ascii="Times New Roman" w:hAnsi="Times New Roman"/>
          <w:i/>
        </w:rPr>
        <w:t>v</w:t>
      </w:r>
      <w:r w:rsidRPr="005C137A">
        <w:rPr>
          <w:rFonts w:ascii="宋体" w:hAnsi="宋体" w:cs="宋体" w:hint="eastAsia"/>
          <w:vertAlign w:val="subscript"/>
        </w:rPr>
        <w:t>Ⅰ</w:t>
      </w:r>
      <w:r w:rsidRPr="005C137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BC</m:t>
                </m:r>
              </m:sub>
            </m:sSub>
          </m:num>
          <m:den>
            <m:r>
              <m:rPr>
                <m:sty m:val="p"/>
              </m:rPr>
              <w:rPr>
                <w:rFonts w:ascii="Cambria Math" w:hAnsi="Cambria Math"/>
              </w:rPr>
              <m:t>5</m:t>
            </m:r>
            <m:r>
              <w:rPr>
                <w:rFonts w:ascii="Cambria Math" w:hAnsi="Cambria Math"/>
              </w:rPr>
              <m:t>T</m:t>
            </m:r>
          </m:den>
        </m:f>
      </m:oMath>
      <w:r w:rsidRPr="005C137A">
        <w:rPr>
          <w:rFonts w:ascii="Times New Roman" w:eastAsia="方正楷体_GBK" w:hAnsi="Times New Roman"/>
        </w:rPr>
        <w:t>，碰撞前总动量为</w:t>
      </w:r>
      <w:r w:rsidRPr="005C137A">
        <w:rPr>
          <w:rFonts w:ascii="Times New Roman" w:hAnsi="Times New Roman"/>
          <w:i/>
        </w:rPr>
        <w:t>p</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宋体" w:hAnsi="宋体" w:cs="宋体" w:hint="eastAsia"/>
          <w:vertAlign w:val="subscript"/>
        </w:rPr>
        <w:t>Ⅰ</w:t>
      </w:r>
      <w:r w:rsidRPr="005C137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BC</m:t>
                </m:r>
              </m:sub>
            </m:sSub>
          </m:num>
          <m:den>
            <m:r>
              <m:rPr>
                <m:sty m:val="p"/>
              </m:rPr>
              <w:rPr>
                <w:rFonts w:ascii="Cambria Math" w:hAnsi="Cambria Math"/>
              </w:rPr>
              <m:t>5</m:t>
            </m:r>
            <m:r>
              <w:rPr>
                <w:rFonts w:ascii="Cambria Math" w:hAnsi="Cambria Math"/>
              </w:rPr>
              <m:t>T</m:t>
            </m:r>
          </m:den>
        </m:f>
      </m:oMath>
      <w:r w:rsidRPr="005C137A">
        <w:rPr>
          <w:rFonts w:ascii="Times New Roman" w:eastAsia="方正楷体_GBK" w:hAnsi="Times New Roman"/>
        </w:rPr>
        <w:t>，碰撞后小车共速的速度为</w:t>
      </w:r>
      <w:r w:rsidRPr="005C137A">
        <w:rPr>
          <w:rFonts w:ascii="Times New Roman" w:hAnsi="Times New Roman"/>
          <w:i/>
        </w:rPr>
        <w:t>v</w:t>
      </w:r>
      <w:r w:rsidRPr="005C137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DE</m:t>
                </m:r>
              </m:sub>
            </m:sSub>
          </m:num>
          <m:den>
            <m:r>
              <m:rPr>
                <m:sty m:val="p"/>
              </m:rPr>
              <w:rPr>
                <w:rFonts w:ascii="Cambria Math" w:hAnsi="Cambria Math"/>
              </w:rPr>
              <m:t>5</m:t>
            </m:r>
            <m:r>
              <w:rPr>
                <w:rFonts w:ascii="Cambria Math" w:hAnsi="Cambria Math"/>
              </w:rPr>
              <m:t>T</m:t>
            </m:r>
          </m:den>
        </m:f>
      </m:oMath>
      <w:r w:rsidRPr="005C137A">
        <w:rPr>
          <w:rFonts w:ascii="Times New Roman" w:eastAsia="方正楷体_GBK" w:hAnsi="Times New Roman"/>
        </w:rPr>
        <w:t>，碰撞后总动量为</w:t>
      </w:r>
      <w:r w:rsidRPr="005C137A">
        <w:rPr>
          <w:rFonts w:ascii="Times New Roman" w:hAnsi="Times New Roman"/>
          <w:i/>
        </w:rPr>
        <w:t>p'</w:t>
      </w:r>
      <w:r w:rsidRPr="005C137A">
        <w:rPr>
          <w:rFonts w:ascii="Times New Roman" w:hAnsi="Times New Roman"/>
        </w:rPr>
        <w:t>＝</w:t>
      </w:r>
      <w:r w:rsidRPr="005C137A">
        <w:rPr>
          <w:rFonts w:ascii="Times New Roman" w:eastAsia="方正楷体_GBK"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w:t>
      </w:r>
      <w:r w:rsidRPr="005C137A">
        <w:rPr>
          <w:rFonts w:ascii="Times New Roman" w:hAnsi="Times New Roman"/>
          <w:i/>
        </w:rPr>
        <w:t>v</w:t>
      </w:r>
      <w:r w:rsidRPr="005C137A">
        <w:rPr>
          <w:rFonts w:ascii="Times New Roman" w:hAnsi="Times New Roman"/>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DE</m:t>
                </m:r>
              </m:sub>
            </m:sSub>
          </m:num>
          <m:den>
            <m:r>
              <m:rPr>
                <m:sty m:val="p"/>
              </m:rPr>
              <w:rPr>
                <w:rFonts w:ascii="Cambria Math" w:hAnsi="Cambria Math"/>
              </w:rPr>
              <m:t>5</m:t>
            </m:r>
            <m:r>
              <w:rPr>
                <w:rFonts w:ascii="Cambria Math" w:hAnsi="Cambria Math"/>
              </w:rPr>
              <m:t>T</m:t>
            </m:r>
          </m:den>
        </m:f>
      </m:oMath>
      <w:r w:rsidRPr="005C137A">
        <w:rPr>
          <w:rFonts w:ascii="Times New Roman" w:eastAsia="方正楷体_GBK" w:hAnsi="Times New Roman"/>
        </w:rPr>
        <w:t>，由动量守恒有</w:t>
      </w:r>
      <w:r w:rsidRPr="005C137A">
        <w:rPr>
          <w:rFonts w:ascii="Times New Roman" w:hAnsi="Times New Roman"/>
          <w:i/>
        </w:rPr>
        <w:t>p</w:t>
      </w:r>
      <w:r w:rsidRPr="005C137A">
        <w:rPr>
          <w:rFonts w:ascii="Times New Roman" w:hAnsi="Times New Roman"/>
        </w:rPr>
        <w:t>＝</w:t>
      </w:r>
      <w:r w:rsidRPr="005C137A">
        <w:rPr>
          <w:rFonts w:ascii="Times New Roman" w:hAnsi="Times New Roman"/>
          <w:i/>
        </w:rPr>
        <w:t>p'</w:t>
      </w:r>
      <w:r w:rsidRPr="005C137A">
        <w:rPr>
          <w:rFonts w:ascii="Times New Roman" w:eastAsia="方正楷体_GBK" w:hAnsi="Times New Roman"/>
        </w:rPr>
        <w:t>，整理得</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L</w:t>
      </w:r>
      <w:r w:rsidRPr="005C137A">
        <w:rPr>
          <w:rFonts w:ascii="Times New Roman" w:hAnsi="Times New Roman"/>
          <w:i/>
          <w:vertAlign w:val="subscript"/>
        </w:rPr>
        <w:t>BC</w:t>
      </w:r>
      <w:r w:rsidRPr="005C137A">
        <w:rPr>
          <w:rFonts w:ascii="Times New Roman" w:hAnsi="Times New Roman"/>
        </w:rPr>
        <w:t>＝</w:t>
      </w:r>
      <w:r w:rsidRPr="005C137A">
        <w:rPr>
          <w:rFonts w:ascii="Times New Roman" w:eastAsia="方正楷体_GBK"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w:t>
      </w:r>
      <w:r w:rsidRPr="005C137A">
        <w:rPr>
          <w:rFonts w:ascii="Times New Roman" w:hAnsi="Times New Roman"/>
          <w:i/>
        </w:rPr>
        <w:t>L</w:t>
      </w:r>
      <w:r w:rsidRPr="005C137A">
        <w:rPr>
          <w:rFonts w:ascii="Times New Roman" w:hAnsi="Times New Roman"/>
          <w:i/>
          <w:vertAlign w:val="subscript"/>
        </w:rPr>
        <w:t>DE</w:t>
      </w:r>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5.(2)&lt;</w:t>
      </w:r>
      <w:r w:rsidRPr="005C137A">
        <w:rPr>
          <w:rFonts w:ascii="Times New Roman" w:hAnsi="Times New Roman"/>
        </w:rPr>
        <w:t xml:space="preserve">　</w:t>
      </w:r>
      <w:r w:rsidRPr="005C137A">
        <w:rPr>
          <w:rFonts w:ascii="Times New Roman" w:hAnsi="Times New Roman"/>
        </w:rPr>
        <w:t>(3)</w:t>
      </w:r>
      <w:r w:rsidRPr="005C137A">
        <w:rPr>
          <w:rFonts w:ascii="Times New Roman" w:hAnsi="Times New Roman"/>
          <w:i/>
        </w:rPr>
        <w:t>x</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(4)2</w:t>
      </w:r>
      <w:r w:rsidRPr="005C137A">
        <w:rPr>
          <w:rFonts w:ascii="Times New Roman" w:hAnsi="Times New Roman"/>
          <w:i/>
        </w:rPr>
        <w:t>m</w:t>
      </w:r>
      <w:r w:rsidRPr="005C137A">
        <w:rPr>
          <w:rFonts w:ascii="Times New Roman" w:hAnsi="Times New Roman"/>
          <w:vertAlign w:val="subscript"/>
        </w:rPr>
        <w:t>1</w:t>
      </w:r>
      <m:oMath>
        <m:rad>
          <m:radPr>
            <m:degHide m:val="1"/>
            <m:ctrlPr>
              <w:rPr>
                <w:rFonts w:ascii="Cambria Math" w:hAnsi="Cambria Math"/>
              </w:rPr>
            </m:ctrlPr>
          </m:radPr>
          <m:deg/>
          <m:e>
            <m:r>
              <w:rPr>
                <w:rFonts w:ascii="Cambria Math" w:hAnsi="Cambria Math"/>
              </w:rPr>
              <m:t>hL</m:t>
            </m:r>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 xml:space="preserve">1-cos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 xml:space="preserve">1-cos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e>
        </m:rad>
      </m:oMath>
      <w:r w:rsidRPr="005C137A">
        <w:rPr>
          <w:rFonts w:ascii="Times New Roman" w:hAnsi="Times New Roman"/>
        </w:rPr>
        <w:t>)</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i/>
        </w:rPr>
        <w:t>x</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黑体_GBK" w:hAnsi="Times New Roman"/>
        </w:rPr>
        <w:t>解析</w:t>
      </w:r>
      <w:r w:rsidRPr="005C137A">
        <w:rPr>
          <w:rFonts w:ascii="Times New Roman" w:hAnsi="Times New Roman"/>
        </w:rPr>
        <w:t xml:space="preserve">　</w:t>
      </w:r>
      <w:r w:rsidRPr="005C137A">
        <w:rPr>
          <w:rFonts w:ascii="Times New Roman" w:eastAsia="方正楷体_GBK" w:hAnsi="Times New Roman"/>
        </w:rPr>
        <w:t>(</w:t>
      </w:r>
      <w:r w:rsidRPr="005C137A">
        <w:rPr>
          <w:rFonts w:ascii="Times New Roman" w:hAnsi="Times New Roman"/>
        </w:rPr>
        <w:t>2</w:t>
      </w:r>
      <w:r w:rsidRPr="005C137A">
        <w:rPr>
          <w:rFonts w:ascii="Times New Roman" w:eastAsia="方正楷体_GBK" w:hAnsi="Times New Roman"/>
        </w:rPr>
        <w:t>)</w:t>
      </w:r>
      <w:r w:rsidRPr="005C137A">
        <w:rPr>
          <w:rFonts w:ascii="Times New Roman" w:eastAsia="方正楷体_GBK" w:hAnsi="Times New Roman"/>
        </w:rPr>
        <w:t>实验中需要碰撞后小球</w:t>
      </w:r>
      <w:r w:rsidRPr="005C137A">
        <w:rPr>
          <w:rFonts w:ascii="Times New Roman" w:hAnsi="Times New Roman"/>
        </w:rPr>
        <w:t>a</w:t>
      </w:r>
      <w:r w:rsidRPr="005C137A">
        <w:rPr>
          <w:rFonts w:ascii="Times New Roman" w:eastAsia="方正楷体_GBK" w:hAnsi="Times New Roman"/>
        </w:rPr>
        <w:t>反弹，所以小球</w:t>
      </w:r>
      <w:r w:rsidRPr="005C137A">
        <w:rPr>
          <w:rFonts w:ascii="Times New Roman" w:hAnsi="Times New Roman"/>
        </w:rPr>
        <w:t>a</w:t>
      </w:r>
      <w:r w:rsidRPr="005C137A">
        <w:rPr>
          <w:rFonts w:ascii="Times New Roman" w:eastAsia="方正楷体_GBK" w:hAnsi="Times New Roman"/>
        </w:rPr>
        <w:t>、</w:t>
      </w:r>
      <w:r w:rsidRPr="005C137A">
        <w:rPr>
          <w:rFonts w:ascii="Times New Roman" w:hAnsi="Times New Roman"/>
        </w:rPr>
        <w:t>b</w:t>
      </w:r>
      <w:r w:rsidRPr="005C137A">
        <w:rPr>
          <w:rFonts w:ascii="Times New Roman" w:eastAsia="方正楷体_GBK" w:hAnsi="Times New Roman"/>
        </w:rPr>
        <w:t>的质量大小需满足</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&lt;</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3</w:t>
      </w:r>
      <w:r w:rsidRPr="005C137A">
        <w:rPr>
          <w:rFonts w:ascii="Times New Roman" w:eastAsia="方正楷体_GBK" w:hAnsi="Times New Roman"/>
        </w:rPr>
        <w:t>)</w:t>
      </w:r>
      <w:r w:rsidRPr="005C137A">
        <w:rPr>
          <w:rFonts w:ascii="Times New Roman" w:eastAsia="方正楷体_GBK" w:hAnsi="Times New Roman"/>
        </w:rPr>
        <w:t>小球</w:t>
      </w:r>
      <w:r w:rsidRPr="005C137A">
        <w:rPr>
          <w:rFonts w:ascii="Times New Roman" w:hAnsi="Times New Roman"/>
        </w:rPr>
        <w:t>b</w:t>
      </w:r>
      <w:r w:rsidRPr="005C137A">
        <w:rPr>
          <w:rFonts w:ascii="Times New Roman" w:eastAsia="方正楷体_GBK" w:hAnsi="Times New Roman"/>
        </w:rPr>
        <w:t>做平抛运动，则有</w:t>
      </w:r>
      <w:r w:rsidRPr="005C137A">
        <w:rPr>
          <w:rFonts w:ascii="Times New Roman" w:hAnsi="Times New Roman"/>
          <w:i/>
        </w:rPr>
        <w:t>x</w:t>
      </w:r>
      <w:r w:rsidRPr="005C137A">
        <w:rPr>
          <w:rFonts w:ascii="Times New Roman" w:hAnsi="Times New Roman"/>
        </w:rPr>
        <w:t>＝</w:t>
      </w:r>
      <w:r w:rsidRPr="005C137A">
        <w:rPr>
          <w:rFonts w:ascii="Times New Roman" w:hAnsi="Times New Roman"/>
          <w:i/>
        </w:rPr>
        <w:t>v</w:t>
      </w:r>
      <w:r w:rsidRPr="005C137A">
        <w:rPr>
          <w:rFonts w:ascii="Times New Roman" w:hAnsi="Times New Roman"/>
          <w:vertAlign w:val="subscript"/>
        </w:rPr>
        <w:t>b</w:t>
      </w:r>
      <w:r w:rsidRPr="005C137A">
        <w:rPr>
          <w:rFonts w:ascii="Times New Roman" w:hAnsi="Times New Roman"/>
          <w:i/>
        </w:rPr>
        <w:t>t</w:t>
      </w:r>
      <w:r w:rsidRPr="005C137A">
        <w:rPr>
          <w:rFonts w:ascii="Times New Roman" w:eastAsia="方正楷体_GBK" w:hAnsi="Times New Roman"/>
        </w:rPr>
        <w:t>，</w:t>
      </w:r>
      <w:r w:rsidRPr="005C137A">
        <w:rPr>
          <w:rFonts w:ascii="Times New Roman" w:hAnsi="Times New Roman"/>
          <w:i/>
        </w:rPr>
        <w:t>h</w:t>
      </w:r>
      <w:r w:rsidRPr="005C137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C137A">
        <w:rPr>
          <w:rFonts w:ascii="Times New Roman" w:hAnsi="Times New Roman"/>
          <w:i/>
        </w:rPr>
        <w:t>gt</w:t>
      </w:r>
      <w:r w:rsidRPr="005C137A">
        <w:rPr>
          <w:rFonts w:ascii="Times New Roman" w:hAnsi="Times New Roman"/>
          <w:vertAlign w:val="superscript"/>
        </w:rPr>
        <w:t>2</w:t>
      </w:r>
      <w:r w:rsidRPr="005C137A">
        <w:rPr>
          <w:rFonts w:ascii="Times New Roman" w:eastAsia="方正楷体_GBK" w:hAnsi="Times New Roman"/>
        </w:rPr>
        <w:t>，联立解得</w:t>
      </w:r>
      <w:r w:rsidRPr="005C137A">
        <w:rPr>
          <w:rFonts w:ascii="Times New Roman" w:hAnsi="Times New Roman"/>
          <w:i/>
        </w:rPr>
        <w:t>v</w:t>
      </w:r>
      <w:r w:rsidRPr="005C137A">
        <w:rPr>
          <w:rFonts w:ascii="Times New Roman" w:hAnsi="Times New Roman"/>
          <w:vertAlign w:val="subscript"/>
        </w:rPr>
        <w:t>b</w:t>
      </w:r>
      <w:r w:rsidRPr="005C137A">
        <w:rPr>
          <w:rFonts w:ascii="Times New Roman" w:hAnsi="Times New Roman"/>
        </w:rPr>
        <w:t>＝</w:t>
      </w:r>
      <w:r w:rsidRPr="005C137A">
        <w:rPr>
          <w:rFonts w:ascii="Times New Roman" w:hAnsi="Times New Roman"/>
          <w:i/>
        </w:rPr>
        <w:t>x</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4</w:t>
      </w:r>
      <w:r w:rsidRPr="005C137A">
        <w:rPr>
          <w:rFonts w:ascii="Times New Roman" w:eastAsia="方正楷体_GBK" w:hAnsi="Times New Roman"/>
        </w:rPr>
        <w:t>)</w:t>
      </w:r>
      <w:r w:rsidRPr="005C137A">
        <w:rPr>
          <w:rFonts w:ascii="Times New Roman" w:eastAsia="方正楷体_GBK" w:hAnsi="Times New Roman"/>
        </w:rPr>
        <w:t>碰撞前小球</w:t>
      </w:r>
      <w:r w:rsidRPr="005C137A">
        <w:rPr>
          <w:rFonts w:ascii="Times New Roman" w:hAnsi="Times New Roman"/>
        </w:rPr>
        <w:t>a</w:t>
      </w:r>
      <w:r w:rsidRPr="005C137A">
        <w:rPr>
          <w:rFonts w:ascii="Times New Roman" w:eastAsia="方正楷体_GBK" w:hAnsi="Times New Roman"/>
        </w:rPr>
        <w:t>摆动过程中，由机械能守恒可得</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gL</w:t>
      </w:r>
      <w:r w:rsidRPr="005C137A">
        <w:rPr>
          <w:rFonts w:ascii="Times New Roman" w:eastAsia="方正楷体_GBK" w:hAnsi="Times New Roman"/>
        </w:rPr>
        <w:t>(</w:t>
      </w:r>
      <w:r w:rsidRPr="005C137A">
        <w:rPr>
          <w:rFonts w:ascii="Times New Roman" w:hAnsi="Times New Roman"/>
        </w:rPr>
        <w:t>1</w:t>
      </w:r>
      <w:r w:rsidRPr="005C137A">
        <w:rPr>
          <w:rFonts w:ascii="Times New Roman" w:hAnsi="Times New Roman"/>
        </w:rPr>
        <w:t>－</w:t>
      </w:r>
      <w:r w:rsidRPr="005C137A">
        <w:rPr>
          <w:rFonts w:ascii="Times New Roman" w:hAnsi="Times New Roman"/>
        </w:rPr>
        <w:t>cos</w:t>
      </w:r>
      <w:r w:rsidRPr="005C137A">
        <w:rPr>
          <w:rFonts w:ascii="Times New Roman" w:eastAsia="方正楷体_GBK" w:hAnsi="Times New Roman"/>
        </w:rPr>
        <w:t xml:space="preserve"> </w:t>
      </w:r>
      <w:r w:rsidRPr="005C137A">
        <w:rPr>
          <w:rFonts w:ascii="Times New Roman" w:hAnsi="Times New Roman"/>
          <w:i/>
        </w:rPr>
        <w:t>θ</w:t>
      </w:r>
      <w:r w:rsidRPr="005C137A">
        <w:rPr>
          <w:rFonts w:ascii="Times New Roman" w:hAnsi="Times New Roman"/>
          <w:vertAlign w:val="subscript"/>
        </w:rPr>
        <w:t>1</w:t>
      </w:r>
      <w:r w:rsidRPr="005C137A">
        <w:rPr>
          <w:rFonts w:ascii="Times New Roman" w:eastAsia="方正楷体_GBK" w:hAnsi="Times New Roman"/>
        </w:rPr>
        <w:t>)</w:t>
      </w:r>
      <w:r w:rsidRPr="005C137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C137A">
        <w:rPr>
          <w:rFonts w:ascii="Times New Roman" w:hAnsi="Times New Roman"/>
          <w:i/>
        </w:rPr>
        <w:t>m</w:t>
      </w:r>
      <w:r w:rsidRPr="005C137A">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5C137A">
        <w:rPr>
          <w:rFonts w:ascii="Times New Roman" w:eastAsia="方正楷体_GBK" w:hAnsi="Times New Roman"/>
        </w:rPr>
        <w:t>，解得</w:t>
      </w:r>
      <w:r w:rsidRPr="005C137A">
        <w:rPr>
          <w:rFonts w:ascii="Times New Roman" w:hAnsi="Times New Roman"/>
          <w:i/>
        </w:rPr>
        <w:t>v</w:t>
      </w:r>
      <w:r w:rsidRPr="005C137A">
        <w:rPr>
          <w:rFonts w:ascii="Times New Roman" w:hAnsi="Times New Roman"/>
          <w:vertAlign w:val="subscript"/>
        </w:rPr>
        <w:t>0</w:t>
      </w:r>
      <w:r w:rsidRPr="005C137A">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gL</m:t>
            </m:r>
            <m:r>
              <m:rPr>
                <m:sty m:val="p"/>
              </m:rPr>
              <w:rPr>
                <w:rFonts w:ascii="Cambria Math" w:hAnsi="Cambria Math"/>
              </w:rPr>
              <m:t xml:space="preserve">(1-cos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r>
              <m:rPr>
                <m:sty m:val="p"/>
              </m:rPr>
              <w:rPr>
                <w:rFonts w:ascii="Cambria Math" w:hAnsi="Cambria Math"/>
              </w:rPr>
              <m:t>)</m:t>
            </m:r>
          </m:e>
        </m:rad>
      </m:oMath>
      <w:r w:rsidRPr="005C137A">
        <w:rPr>
          <w:rFonts w:ascii="Times New Roman" w:eastAsia="方正楷体_GBK" w:hAnsi="Times New Roman"/>
        </w:rPr>
        <w:t>，同理，碰撞后小球</w:t>
      </w:r>
      <w:r w:rsidRPr="005C137A">
        <w:rPr>
          <w:rFonts w:ascii="Times New Roman" w:hAnsi="Times New Roman"/>
        </w:rPr>
        <w:t>a</w:t>
      </w:r>
      <w:r w:rsidRPr="005C137A">
        <w:rPr>
          <w:rFonts w:ascii="Times New Roman" w:eastAsia="方正楷体_GBK" w:hAnsi="Times New Roman"/>
        </w:rPr>
        <w:t>摆动过程中，由机械能守恒可得</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gL</w:t>
      </w:r>
      <w:r w:rsidRPr="005C137A">
        <w:rPr>
          <w:rFonts w:ascii="Times New Roman" w:eastAsia="方正楷体_GBK" w:hAnsi="Times New Roman"/>
        </w:rPr>
        <w:t>(</w:t>
      </w:r>
      <w:r w:rsidRPr="005C137A">
        <w:rPr>
          <w:rFonts w:ascii="Times New Roman" w:hAnsi="Times New Roman"/>
        </w:rPr>
        <w:t>1</w:t>
      </w:r>
      <w:r w:rsidRPr="005C137A">
        <w:rPr>
          <w:rFonts w:ascii="Times New Roman" w:hAnsi="Times New Roman"/>
        </w:rPr>
        <w:t>－</w:t>
      </w:r>
      <w:r w:rsidRPr="005C137A">
        <w:rPr>
          <w:rFonts w:ascii="Times New Roman" w:hAnsi="Times New Roman"/>
        </w:rPr>
        <w:t>cos</w:t>
      </w:r>
      <w:r w:rsidRPr="005C137A">
        <w:rPr>
          <w:rFonts w:ascii="Times New Roman" w:eastAsia="方正楷体_GBK" w:hAnsi="Times New Roman"/>
        </w:rPr>
        <w:t xml:space="preserve"> </w:t>
      </w:r>
      <w:r w:rsidRPr="005C137A">
        <w:rPr>
          <w:rFonts w:ascii="Times New Roman" w:hAnsi="Times New Roman"/>
          <w:i/>
        </w:rPr>
        <w:t>θ</w:t>
      </w:r>
      <w:r w:rsidRPr="005C137A">
        <w:rPr>
          <w:rFonts w:ascii="Times New Roman" w:hAnsi="Times New Roman"/>
          <w:vertAlign w:val="subscript"/>
        </w:rPr>
        <w:t>2</w:t>
      </w:r>
      <w:r w:rsidRPr="005C137A">
        <w:rPr>
          <w:rFonts w:ascii="Times New Roman" w:eastAsia="方正楷体_GBK" w:hAnsi="Times New Roman"/>
        </w:rPr>
        <w:t>)</w:t>
      </w:r>
      <w:r w:rsidRPr="005C137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C137A">
        <w:rPr>
          <w:rFonts w:ascii="Times New Roman" w:hAnsi="Times New Roman"/>
          <w:i/>
        </w:rPr>
        <w:t>m</w:t>
      </w:r>
      <w:r w:rsidRPr="005C137A">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5C137A">
        <w:rPr>
          <w:rFonts w:ascii="Times New Roman" w:eastAsia="方正楷体_GBK" w:hAnsi="Times New Roman"/>
        </w:rPr>
        <w:t>，解得</w:t>
      </w:r>
      <w:r w:rsidRPr="005C137A">
        <w:rPr>
          <w:rFonts w:ascii="Times New Roman" w:hAnsi="Times New Roman"/>
          <w:i/>
        </w:rPr>
        <w:t>v</w:t>
      </w:r>
      <w:r w:rsidRPr="005C137A">
        <w:rPr>
          <w:rFonts w:ascii="Times New Roman" w:hAnsi="Times New Roman"/>
          <w:vertAlign w:val="subscript"/>
        </w:rPr>
        <w:t>1</w:t>
      </w:r>
      <w:r w:rsidRPr="005C137A">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gL</m:t>
            </m:r>
            <m:r>
              <m:rPr>
                <m:sty m:val="p"/>
              </m:rPr>
              <w:rPr>
                <w:rFonts w:ascii="Cambria Math" w:hAnsi="Cambria Math"/>
              </w:rPr>
              <m:t xml:space="preserve">(1-cos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r>
              <m:rPr>
                <m:sty m:val="p"/>
              </m:rPr>
              <w:rPr>
                <w:rFonts w:ascii="Cambria Math" w:hAnsi="Cambria Math"/>
              </w:rPr>
              <m:t>)</m:t>
            </m:r>
          </m:e>
        </m:rad>
      </m:oMath>
      <w:r w:rsidRPr="005C137A">
        <w:rPr>
          <w:rFonts w:ascii="Times New Roman" w:eastAsia="方正楷体_GBK" w:hAnsi="Times New Roman"/>
        </w:rPr>
        <w:t>，若该碰撞中的总动量守恒，则有</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0</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i/>
        </w:rPr>
        <w:t>v</w:t>
      </w:r>
      <w:r w:rsidRPr="005C137A">
        <w:rPr>
          <w:rFonts w:ascii="Times New Roman" w:hAnsi="Times New Roman"/>
          <w:vertAlign w:val="subscript"/>
        </w:rPr>
        <w:t>b</w:t>
      </w:r>
      <w:r w:rsidRPr="005C137A">
        <w:rPr>
          <w:rFonts w:ascii="Times New Roman" w:eastAsia="方正楷体_GBK" w:hAnsi="Times New Roman"/>
        </w:rPr>
        <w:t>，联立解得</w:t>
      </w:r>
      <w:r w:rsidRPr="005C137A">
        <w:rPr>
          <w:rFonts w:ascii="Times New Roman" w:hAnsi="Times New Roman"/>
        </w:rPr>
        <w:t>2</w:t>
      </w:r>
      <w:r w:rsidRPr="005C137A">
        <w:rPr>
          <w:rFonts w:ascii="Times New Roman" w:hAnsi="Times New Roman"/>
          <w:i/>
        </w:rPr>
        <w:t>m</w:t>
      </w:r>
      <w:r w:rsidRPr="005C137A">
        <w:rPr>
          <w:rFonts w:ascii="Times New Roman" w:hAnsi="Times New Roman"/>
          <w:vertAlign w:val="subscript"/>
        </w:rPr>
        <w:t>1</w:t>
      </w:r>
      <m:oMath>
        <m:rad>
          <m:radPr>
            <m:degHide m:val="1"/>
            <m:ctrlPr>
              <w:rPr>
                <w:rFonts w:ascii="Cambria Math" w:hAnsi="Cambria Math"/>
              </w:rPr>
            </m:ctrlPr>
          </m:radPr>
          <m:deg/>
          <m:e>
            <m:r>
              <w:rPr>
                <w:rFonts w:ascii="Cambria Math" w:hAnsi="Cambria Math"/>
              </w:rPr>
              <m:t>hL</m:t>
            </m:r>
          </m:e>
        </m:rad>
        <m:r>
          <m:rPr>
            <m:sty m:val="p"/>
          </m:rPr>
          <w:rPr>
            <w:rFonts w:ascii="Cambria Math" w:eastAsia="方正楷体_GBK" w:hAnsi="Cambria Math"/>
          </w:rPr>
          <m:t>(</m:t>
        </m:r>
        <m:rad>
          <m:radPr>
            <m:degHide m:val="1"/>
            <m:ctrlPr>
              <w:rPr>
                <w:rFonts w:ascii="Cambria Math" w:hAnsi="Cambria Math"/>
              </w:rPr>
            </m:ctrlPr>
          </m:radPr>
          <m:deg/>
          <m:e>
            <m:r>
              <m:rPr>
                <m:sty m:val="p"/>
              </m:rPr>
              <w:rPr>
                <w:rFonts w:ascii="Cambria Math" w:hAnsi="Cambria Math"/>
              </w:rPr>
              <m:t xml:space="preserve">1-cos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 xml:space="preserve">1-cos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e>
        </m:rad>
      </m:oMath>
      <w:r w:rsidRPr="005C137A">
        <w:rPr>
          <w:rFonts w:ascii="Times New Roman" w:eastAsia="方正楷体_GBK" w:hAnsi="Times New Roman"/>
        </w:rPr>
        <w:t>)</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i/>
        </w:rPr>
        <w:t>x</w:t>
      </w:r>
      <w:r w:rsidRPr="005C137A">
        <w:rPr>
          <w:rFonts w:ascii="Times New Roman" w:eastAsia="方正楷体_GBK" w:hAnsi="Times New Roman"/>
        </w:rPr>
        <w:t>。</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6.(1)1.67</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(5)</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m:t>
                </m:r>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g</m:t>
                </m:r>
                <m:r>
                  <m:rPr>
                    <m:sty m:val="p"/>
                  </m:rPr>
                  <w:rPr>
                    <w:rFonts w:ascii="Cambria Math" w:hAnsi="Cambria Math"/>
                  </w:rPr>
                  <m:t>)</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e>
        </m:rad>
      </m:oMath>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hAnsi="Times New Roman"/>
        </w:rPr>
        <w:t>(6)</w:t>
      </w:r>
      <w:r w:rsidRPr="005C137A">
        <w:rPr>
          <w:rFonts w:ascii="Times New Roman" w:hAnsi="Times New Roman"/>
          <w:i/>
        </w:rPr>
        <w:t>x</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r w:rsidRPr="005C137A">
        <w:rPr>
          <w:rFonts w:ascii="Times New Roman" w:hAnsi="Times New Roman"/>
        </w:rPr>
        <w:t xml:space="preserve">　</w:t>
      </w:r>
      <w:r w:rsidRPr="005C137A">
        <w:rPr>
          <w:rFonts w:ascii="Times New Roman" w:hAnsi="Times New Roman"/>
        </w:rPr>
        <w:t>(7)</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3</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i/>
        </w:rPr>
        <w:t>v</w:t>
      </w:r>
      <w:r w:rsidRPr="005C137A">
        <w:rPr>
          <w:rFonts w:ascii="Times New Roman" w:hAnsi="Times New Roman"/>
          <w:vertAlign w:val="subscript"/>
        </w:rPr>
        <w:t>2</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黑体_GBK" w:hAnsi="Times New Roman"/>
        </w:rPr>
        <w:t>解析</w:t>
      </w:r>
      <w:r w:rsidRPr="005C137A">
        <w:rPr>
          <w:rFonts w:ascii="Times New Roman" w:hAnsi="Times New Roman"/>
        </w:rPr>
        <w:t xml:space="preserve">　</w:t>
      </w:r>
      <w:r w:rsidRPr="005C137A">
        <w:rPr>
          <w:rFonts w:ascii="Times New Roman" w:eastAsia="方正楷体_GBK" w:hAnsi="Times New Roman"/>
        </w:rPr>
        <w:t>(</w:t>
      </w:r>
      <w:r w:rsidRPr="005C137A">
        <w:rPr>
          <w:rFonts w:ascii="Times New Roman" w:hAnsi="Times New Roman"/>
        </w:rPr>
        <w:t>1</w:t>
      </w:r>
      <w:r w:rsidRPr="005C137A">
        <w:rPr>
          <w:rFonts w:ascii="Times New Roman" w:eastAsia="方正楷体_GBK" w:hAnsi="Times New Roman"/>
        </w:rPr>
        <w:t>)</w:t>
      </w:r>
      <w:r w:rsidRPr="005C137A">
        <w:rPr>
          <w:rFonts w:ascii="Times New Roman" w:eastAsia="方正楷体_GBK" w:hAnsi="Times New Roman"/>
        </w:rPr>
        <w:t>由游标卡尺的精确度为</w:t>
      </w:r>
      <w:r w:rsidRPr="005C137A">
        <w:rPr>
          <w:rFonts w:ascii="Times New Roman" w:hAnsi="Times New Roman"/>
        </w:rPr>
        <w:t>0.1</w:t>
      </w:r>
      <w:r w:rsidRPr="005C137A">
        <w:rPr>
          <w:rFonts w:ascii="Times New Roman" w:eastAsia="方正楷体_GBK" w:hAnsi="Times New Roman"/>
        </w:rPr>
        <w:t xml:space="preserve"> </w:t>
      </w:r>
      <w:r w:rsidRPr="005C137A">
        <w:rPr>
          <w:rFonts w:ascii="Times New Roman" w:hAnsi="Times New Roman"/>
        </w:rPr>
        <w:t>mm</w:t>
      </w:r>
      <w:r w:rsidRPr="005C137A">
        <w:rPr>
          <w:rFonts w:ascii="Times New Roman" w:eastAsia="方正楷体_GBK" w:hAnsi="Times New Roman"/>
        </w:rPr>
        <w:t>可知，两小球直径为</w:t>
      </w:r>
      <w:r w:rsidRPr="005C137A">
        <w:rPr>
          <w:rFonts w:ascii="Times New Roman" w:hAnsi="Times New Roman"/>
          <w:i/>
        </w:rPr>
        <w:t>d</w:t>
      </w:r>
      <w:r w:rsidRPr="005C137A">
        <w:rPr>
          <w:rFonts w:ascii="Times New Roman" w:hAnsi="Times New Roman"/>
        </w:rPr>
        <w:t>＝</w:t>
      </w:r>
      <w:r w:rsidRPr="005C137A">
        <w:rPr>
          <w:rFonts w:ascii="Times New Roman" w:hAnsi="Times New Roman"/>
        </w:rPr>
        <w:t>16</w:t>
      </w:r>
      <w:r w:rsidRPr="005C137A">
        <w:rPr>
          <w:rFonts w:ascii="Times New Roman" w:eastAsia="方正楷体_GBK" w:hAnsi="Times New Roman"/>
        </w:rPr>
        <w:t xml:space="preserve"> </w:t>
      </w:r>
      <w:r w:rsidRPr="005C137A">
        <w:rPr>
          <w:rFonts w:ascii="Times New Roman" w:hAnsi="Times New Roman"/>
        </w:rPr>
        <w:t>mm</w:t>
      </w:r>
      <w:r w:rsidRPr="005C137A">
        <w:rPr>
          <w:rFonts w:ascii="Times New Roman" w:hAnsi="Times New Roman"/>
        </w:rPr>
        <w:t>＋</w:t>
      </w:r>
      <w:r w:rsidRPr="005C137A">
        <w:rPr>
          <w:rFonts w:ascii="Times New Roman" w:hAnsi="Times New Roman"/>
        </w:rPr>
        <w:t>7</w:t>
      </w:r>
      <w:r w:rsidRPr="005C137A">
        <w:rPr>
          <w:rFonts w:ascii="宋体" w:hAnsi="宋体"/>
        </w:rPr>
        <w:t>×</w:t>
      </w:r>
      <w:r w:rsidRPr="005C137A">
        <w:rPr>
          <w:rFonts w:ascii="Times New Roman" w:hAnsi="Times New Roman"/>
        </w:rPr>
        <w:t>0.1</w:t>
      </w:r>
      <w:r w:rsidRPr="005C137A">
        <w:rPr>
          <w:rFonts w:ascii="Times New Roman" w:eastAsia="方正楷体_GBK" w:hAnsi="Times New Roman"/>
        </w:rPr>
        <w:t xml:space="preserve"> </w:t>
      </w:r>
      <w:r w:rsidRPr="005C137A">
        <w:rPr>
          <w:rFonts w:ascii="Times New Roman" w:hAnsi="Times New Roman"/>
        </w:rPr>
        <w:t>mm</w:t>
      </w:r>
      <w:r w:rsidRPr="005C137A">
        <w:rPr>
          <w:rFonts w:ascii="Times New Roman" w:hAnsi="Times New Roman"/>
        </w:rPr>
        <w:t>＝</w:t>
      </w:r>
      <w:r w:rsidRPr="005C137A">
        <w:rPr>
          <w:rFonts w:ascii="Times New Roman" w:hAnsi="Times New Roman"/>
        </w:rPr>
        <w:t>16.7</w:t>
      </w:r>
      <w:r w:rsidRPr="005C137A">
        <w:rPr>
          <w:rFonts w:ascii="Times New Roman" w:eastAsia="方正楷体_GBK" w:hAnsi="Times New Roman"/>
        </w:rPr>
        <w:t xml:space="preserve"> </w:t>
      </w:r>
      <w:r w:rsidRPr="005C137A">
        <w:rPr>
          <w:rFonts w:ascii="Times New Roman" w:hAnsi="Times New Roman"/>
        </w:rPr>
        <w:t>mm</w:t>
      </w:r>
      <w:r w:rsidRPr="005C137A">
        <w:rPr>
          <w:rFonts w:ascii="Times New Roman" w:hAnsi="Times New Roman"/>
        </w:rPr>
        <w:t>＝</w:t>
      </w:r>
      <w:r w:rsidRPr="005C137A">
        <w:rPr>
          <w:rFonts w:ascii="Times New Roman" w:hAnsi="Times New Roman"/>
        </w:rPr>
        <w:t>1.67</w:t>
      </w:r>
      <w:r w:rsidRPr="005C137A">
        <w:rPr>
          <w:rFonts w:ascii="Times New Roman" w:eastAsia="方正楷体_GBK" w:hAnsi="Times New Roman"/>
        </w:rPr>
        <w:t xml:space="preserve"> </w:t>
      </w:r>
      <w:r w:rsidRPr="005C137A">
        <w:rPr>
          <w:rFonts w:ascii="Times New Roman" w:hAnsi="Times New Roman"/>
        </w:rPr>
        <w:t>cm</w:t>
      </w:r>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5</w:t>
      </w:r>
      <w:r w:rsidRPr="005C137A">
        <w:rPr>
          <w:rFonts w:ascii="Times New Roman" w:eastAsia="方正楷体_GBK" w:hAnsi="Times New Roman"/>
        </w:rPr>
        <w:t>)</w:t>
      </w:r>
      <w:r w:rsidRPr="005C137A">
        <w:rPr>
          <w:rFonts w:ascii="Times New Roman" w:eastAsia="方正楷体_GBK" w:hAnsi="Times New Roman"/>
        </w:rPr>
        <w:t>根据题意，由牛顿第二定律有</w:t>
      </w:r>
      <w:r w:rsidRPr="005C137A">
        <w:rPr>
          <w:rFonts w:ascii="Times New Roman" w:hAnsi="Times New Roman"/>
          <w:i/>
        </w:rPr>
        <w:t>F</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g</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den>
        </m:f>
      </m:oMath>
      <w:r w:rsidRPr="005C137A">
        <w:rPr>
          <w:rFonts w:ascii="Times New Roman" w:eastAsia="方正楷体_GBK" w:hAnsi="Times New Roman"/>
        </w:rPr>
        <w:t>，整理可得</w:t>
      </w:r>
      <w:r w:rsidRPr="005C137A">
        <w:rPr>
          <w:rFonts w:ascii="Times New Roman" w:hAnsi="Times New Roman"/>
          <w:i/>
        </w:rPr>
        <w:t>v</w:t>
      </w:r>
      <w:r w:rsidRPr="005C137A">
        <w:rPr>
          <w:rFonts w:ascii="Times New Roman" w:hAnsi="Times New Roman"/>
          <w:vertAlign w:val="subscript"/>
        </w:rPr>
        <w:t>1</w:t>
      </w:r>
      <w:r w:rsidRPr="005C137A">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m:t>
                </m:r>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g</m:t>
                </m:r>
                <m:r>
                  <m:rPr>
                    <m:sty m:val="p"/>
                  </m:rPr>
                  <w:rPr>
                    <w:rFonts w:ascii="Cambria Math" w:hAnsi="Cambria Math"/>
                  </w:rPr>
                  <m:t>)</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e>
        </m:rad>
      </m:oMath>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6</w:t>
      </w:r>
      <w:r w:rsidRPr="005C137A">
        <w:rPr>
          <w:rFonts w:ascii="Times New Roman" w:eastAsia="方正楷体_GBK" w:hAnsi="Times New Roman"/>
        </w:rPr>
        <w:t>)</w:t>
      </w:r>
      <w:r w:rsidRPr="005C137A">
        <w:rPr>
          <w:rFonts w:ascii="Times New Roman" w:eastAsia="方正楷体_GBK" w:hAnsi="Times New Roman"/>
        </w:rPr>
        <w:t>小球</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做平拋运动，则在水平方向上有</w:t>
      </w:r>
      <w:r w:rsidRPr="005C137A">
        <w:rPr>
          <w:rFonts w:ascii="Times New Roman" w:hAnsi="Times New Roman"/>
          <w:i/>
        </w:rPr>
        <w:t>x</w:t>
      </w:r>
      <w:r w:rsidRPr="005C137A">
        <w:rPr>
          <w:rFonts w:ascii="Times New Roman" w:hAnsi="Times New Roman"/>
        </w:rPr>
        <w:t>＝</w:t>
      </w:r>
      <w:r w:rsidRPr="005C137A">
        <w:rPr>
          <w:rFonts w:ascii="Times New Roman" w:hAnsi="Times New Roman"/>
          <w:i/>
        </w:rPr>
        <w:t>v</w:t>
      </w:r>
      <w:r w:rsidRPr="005C137A">
        <w:rPr>
          <w:rFonts w:ascii="Times New Roman" w:hAnsi="Times New Roman"/>
          <w:vertAlign w:val="subscript"/>
        </w:rPr>
        <w:t>2</w:t>
      </w:r>
      <w:r w:rsidRPr="005C137A">
        <w:rPr>
          <w:rFonts w:ascii="Times New Roman" w:hAnsi="Times New Roman"/>
          <w:i/>
        </w:rPr>
        <w:t>t</w:t>
      </w:r>
      <w:r w:rsidRPr="005C137A">
        <w:rPr>
          <w:rFonts w:ascii="Times New Roman" w:eastAsia="方正楷体_GBK" w:hAnsi="Times New Roman"/>
        </w:rPr>
        <w:t>，在竖直方向</w:t>
      </w:r>
      <w:r w:rsidRPr="005C137A">
        <w:rPr>
          <w:rFonts w:ascii="Times New Roman" w:hAnsi="Times New Roman"/>
          <w:i/>
        </w:rPr>
        <w:t>h</w:t>
      </w:r>
      <w:r w:rsidRPr="005C137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C137A">
        <w:rPr>
          <w:rFonts w:ascii="Times New Roman" w:hAnsi="Times New Roman"/>
          <w:i/>
        </w:rPr>
        <w:t>gt</w:t>
      </w:r>
      <w:r w:rsidRPr="005C137A">
        <w:rPr>
          <w:rFonts w:ascii="Times New Roman" w:hAnsi="Times New Roman"/>
          <w:vertAlign w:val="superscript"/>
        </w:rPr>
        <w:t>2</w:t>
      </w:r>
      <w:r w:rsidRPr="005C137A">
        <w:rPr>
          <w:rFonts w:ascii="Times New Roman" w:eastAsia="方正楷体_GBK" w:hAnsi="Times New Roman"/>
        </w:rPr>
        <w:t>，解得</w:t>
      </w:r>
      <w:r w:rsidRPr="005C137A">
        <w:rPr>
          <w:rFonts w:ascii="Times New Roman" w:hAnsi="Times New Roman"/>
          <w:i/>
        </w:rPr>
        <w:t>v</w:t>
      </w:r>
      <w:r w:rsidRPr="005C137A">
        <w:rPr>
          <w:rFonts w:ascii="Times New Roman" w:hAnsi="Times New Roman"/>
          <w:vertAlign w:val="subscript"/>
        </w:rPr>
        <w:t>2</w:t>
      </w:r>
      <w:r w:rsidRPr="005C137A">
        <w:rPr>
          <w:rFonts w:ascii="Times New Roman" w:hAnsi="Times New Roman"/>
        </w:rPr>
        <w:t>＝</w:t>
      </w:r>
      <w:r w:rsidRPr="005C137A">
        <w:rPr>
          <w:rFonts w:ascii="Times New Roman" w:hAnsi="Times New Roman"/>
          <w:i/>
        </w:rPr>
        <w:t>x</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p>
    <w:p w:rsidR="005C137A" w:rsidRPr="005C137A" w:rsidRDefault="005C137A" w:rsidP="005C137A">
      <w:pPr>
        <w:tabs>
          <w:tab w:val="left" w:pos="1843"/>
          <w:tab w:val="left" w:pos="3828"/>
          <w:tab w:val="left" w:pos="5670"/>
        </w:tabs>
        <w:spacing w:line="360" w:lineRule="auto"/>
        <w:rPr>
          <w:rFonts w:ascii="Times New Roman" w:hAnsi="Times New Roman"/>
        </w:rPr>
      </w:pPr>
      <w:r w:rsidRPr="005C137A">
        <w:rPr>
          <w:rFonts w:ascii="Times New Roman" w:eastAsia="方正楷体_GBK" w:hAnsi="Times New Roman"/>
        </w:rPr>
        <w:t>(</w:t>
      </w:r>
      <w:r w:rsidRPr="005C137A">
        <w:rPr>
          <w:rFonts w:ascii="Times New Roman" w:hAnsi="Times New Roman"/>
        </w:rPr>
        <w:t>7</w:t>
      </w:r>
      <w:r w:rsidRPr="005C137A">
        <w:rPr>
          <w:rFonts w:ascii="Times New Roman" w:eastAsia="方正楷体_GBK" w:hAnsi="Times New Roman"/>
        </w:rPr>
        <w:t>)</w:t>
      </w:r>
      <w:r w:rsidRPr="005C137A">
        <w:rPr>
          <w:rFonts w:ascii="Times New Roman" w:eastAsia="方正楷体_GBK" w:hAnsi="Times New Roman"/>
        </w:rPr>
        <w:t>由于本实验中</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rPr>
        <w:t>&gt;</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，则碰后</w:t>
      </w:r>
      <w:r w:rsidRPr="005C137A">
        <w:rPr>
          <w:rFonts w:ascii="Times New Roman" w:hAnsi="Times New Roman"/>
          <w:i/>
        </w:rPr>
        <w:t>m</w:t>
      </w:r>
      <w:r w:rsidRPr="005C137A">
        <w:rPr>
          <w:rFonts w:ascii="Times New Roman" w:hAnsi="Times New Roman"/>
          <w:vertAlign w:val="subscript"/>
        </w:rPr>
        <w:t>1</w:t>
      </w:r>
      <w:r w:rsidRPr="005C137A">
        <w:rPr>
          <w:rFonts w:ascii="Times New Roman" w:eastAsia="方正楷体_GBK" w:hAnsi="Times New Roman"/>
        </w:rPr>
        <w:t>不反弹，若碰撞过程中动量守恒，规定向右为正方向，则有</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1</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1</w:t>
      </w:r>
      <w:r w:rsidRPr="005C137A">
        <w:rPr>
          <w:rFonts w:ascii="Times New Roman" w:hAnsi="Times New Roman"/>
          <w:i/>
        </w:rPr>
        <w:t>v</w:t>
      </w:r>
      <w:r w:rsidRPr="005C137A">
        <w:rPr>
          <w:rFonts w:ascii="Times New Roman" w:hAnsi="Times New Roman"/>
          <w:vertAlign w:val="subscript"/>
        </w:rPr>
        <w:t>3</w:t>
      </w:r>
      <w:r w:rsidRPr="005C137A">
        <w:rPr>
          <w:rFonts w:ascii="Times New Roman" w:hAnsi="Times New Roman"/>
        </w:rPr>
        <w:t>＋</w:t>
      </w:r>
      <w:r w:rsidRPr="005C137A">
        <w:rPr>
          <w:rFonts w:ascii="Times New Roman" w:hAnsi="Times New Roman"/>
          <w:i/>
        </w:rPr>
        <w:t>m</w:t>
      </w:r>
      <w:r w:rsidRPr="005C137A">
        <w:rPr>
          <w:rFonts w:ascii="Times New Roman" w:hAnsi="Times New Roman"/>
          <w:vertAlign w:val="subscript"/>
        </w:rPr>
        <w:t>2</w:t>
      </w:r>
      <w:r w:rsidRPr="005C137A">
        <w:rPr>
          <w:rFonts w:ascii="Times New Roman" w:hAnsi="Times New Roman"/>
          <w:i/>
        </w:rPr>
        <w:t>v</w:t>
      </w:r>
      <w:r w:rsidRPr="005C137A">
        <w:rPr>
          <w:rFonts w:ascii="Times New Roman" w:hAnsi="Times New Roman"/>
          <w:vertAlign w:val="subscript"/>
        </w:rPr>
        <w:t>2</w:t>
      </w:r>
      <w:r w:rsidRPr="005C137A">
        <w:rPr>
          <w:rFonts w:ascii="Times New Roman" w:eastAsia="方正楷体_GBK" w:hAnsi="Times New Roman"/>
        </w:rPr>
        <w:t>，可说明</w:t>
      </w:r>
      <w:r w:rsidRPr="005C137A">
        <w:rPr>
          <w:rFonts w:ascii="Times New Roman" w:hAnsi="Times New Roman"/>
          <w:i/>
        </w:rPr>
        <w:t>m</w:t>
      </w:r>
      <w:r w:rsidRPr="005C137A">
        <w:rPr>
          <w:rFonts w:ascii="Times New Roman" w:hAnsi="Times New Roman"/>
          <w:vertAlign w:val="subscript"/>
        </w:rPr>
        <w:t>1</w:t>
      </w:r>
      <w:r w:rsidRPr="005C137A">
        <w:rPr>
          <w:rFonts w:ascii="Times New Roman" w:eastAsia="方正楷体_GBK" w:hAnsi="Times New Roman"/>
        </w:rPr>
        <w:t>与</w:t>
      </w:r>
      <w:r w:rsidRPr="005C137A">
        <w:rPr>
          <w:rFonts w:ascii="Times New Roman" w:hAnsi="Times New Roman"/>
          <w:i/>
        </w:rPr>
        <w:t>m</w:t>
      </w:r>
      <w:r w:rsidRPr="005C137A">
        <w:rPr>
          <w:rFonts w:ascii="Times New Roman" w:hAnsi="Times New Roman"/>
          <w:vertAlign w:val="subscript"/>
        </w:rPr>
        <w:t>2</w:t>
      </w:r>
      <w:r w:rsidRPr="005C137A">
        <w:rPr>
          <w:rFonts w:ascii="Times New Roman" w:eastAsia="方正楷体_GBK" w:hAnsi="Times New Roman"/>
        </w:rPr>
        <w:t>碰撞过程中动量守恒。</w:t>
      </w:r>
    </w:p>
    <w:p w:rsidR="00E43D55" w:rsidRPr="005C137A" w:rsidRDefault="00E43D55" w:rsidP="0071772A">
      <w:pPr>
        <w:tabs>
          <w:tab w:val="left" w:pos="2268"/>
          <w:tab w:val="left" w:pos="4395"/>
          <w:tab w:val="left" w:pos="6521"/>
        </w:tabs>
        <w:spacing w:line="360" w:lineRule="auto"/>
        <w:rPr>
          <w:rFonts w:ascii="Times New Roman" w:hAnsi="Times New Roman"/>
        </w:rPr>
      </w:pPr>
      <w:bookmarkStart w:id="0" w:name="_GoBack"/>
      <w:bookmarkEnd w:id="0"/>
    </w:p>
    <w:sectPr w:rsidR="00E43D55" w:rsidRPr="005C137A">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6D0" w:rsidRDefault="005326D0" w:rsidP="006C537E">
      <w:pPr>
        <w:pStyle w:val="a3"/>
      </w:pPr>
      <w:r>
        <w:separator/>
      </w:r>
    </w:p>
  </w:endnote>
  <w:endnote w:type="continuationSeparator" w:id="0">
    <w:p w:rsidR="005326D0" w:rsidRDefault="005326D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6D0" w:rsidRDefault="005326D0">
      <w:pPr>
        <w:pStyle w:val="a3"/>
      </w:pPr>
      <w:r>
        <w:separator/>
      </w:r>
    </w:p>
  </w:footnote>
  <w:footnote w:type="continuationSeparator" w:id="0">
    <w:p w:rsidR="005326D0" w:rsidRDefault="005326D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553D"/>
    <w:rsid w:val="000262BC"/>
    <w:rsid w:val="00043C97"/>
    <w:rsid w:val="00051636"/>
    <w:rsid w:val="0006373F"/>
    <w:rsid w:val="00075369"/>
    <w:rsid w:val="000B623B"/>
    <w:rsid w:val="00116019"/>
    <w:rsid w:val="001302C8"/>
    <w:rsid w:val="0013235C"/>
    <w:rsid w:val="00152ED9"/>
    <w:rsid w:val="001C5ADF"/>
    <w:rsid w:val="001F176B"/>
    <w:rsid w:val="002068E6"/>
    <w:rsid w:val="0021056E"/>
    <w:rsid w:val="00276DE4"/>
    <w:rsid w:val="00292EDB"/>
    <w:rsid w:val="003027E1"/>
    <w:rsid w:val="00302C2B"/>
    <w:rsid w:val="00305E55"/>
    <w:rsid w:val="00315F47"/>
    <w:rsid w:val="00326389"/>
    <w:rsid w:val="00327CDE"/>
    <w:rsid w:val="00366DC2"/>
    <w:rsid w:val="00391EE7"/>
    <w:rsid w:val="003B1CD3"/>
    <w:rsid w:val="003B653B"/>
    <w:rsid w:val="00405CA5"/>
    <w:rsid w:val="00445B2C"/>
    <w:rsid w:val="00451408"/>
    <w:rsid w:val="004631DA"/>
    <w:rsid w:val="004662FA"/>
    <w:rsid w:val="0048453A"/>
    <w:rsid w:val="00484A81"/>
    <w:rsid w:val="00486645"/>
    <w:rsid w:val="0049669A"/>
    <w:rsid w:val="004A2F49"/>
    <w:rsid w:val="004A3019"/>
    <w:rsid w:val="00504090"/>
    <w:rsid w:val="00510EA2"/>
    <w:rsid w:val="005156A7"/>
    <w:rsid w:val="005243A2"/>
    <w:rsid w:val="00531E3E"/>
    <w:rsid w:val="005326D0"/>
    <w:rsid w:val="00535272"/>
    <w:rsid w:val="005518C6"/>
    <w:rsid w:val="0058578F"/>
    <w:rsid w:val="005A3D13"/>
    <w:rsid w:val="005B0CFB"/>
    <w:rsid w:val="005C137A"/>
    <w:rsid w:val="005D072D"/>
    <w:rsid w:val="005F127C"/>
    <w:rsid w:val="00623BE8"/>
    <w:rsid w:val="00635B23"/>
    <w:rsid w:val="006422C2"/>
    <w:rsid w:val="006C537E"/>
    <w:rsid w:val="006E28A5"/>
    <w:rsid w:val="0071772A"/>
    <w:rsid w:val="00717A9E"/>
    <w:rsid w:val="00720332"/>
    <w:rsid w:val="00760F8E"/>
    <w:rsid w:val="007C6549"/>
    <w:rsid w:val="0081363D"/>
    <w:rsid w:val="00843D10"/>
    <w:rsid w:val="0085466C"/>
    <w:rsid w:val="008B3DDC"/>
    <w:rsid w:val="009217BC"/>
    <w:rsid w:val="009526B2"/>
    <w:rsid w:val="00960619"/>
    <w:rsid w:val="00971BFB"/>
    <w:rsid w:val="009D7281"/>
    <w:rsid w:val="009F4C47"/>
    <w:rsid w:val="00A33F40"/>
    <w:rsid w:val="00A377BA"/>
    <w:rsid w:val="00A61265"/>
    <w:rsid w:val="00AB315B"/>
    <w:rsid w:val="00B308B8"/>
    <w:rsid w:val="00B449C6"/>
    <w:rsid w:val="00B82B68"/>
    <w:rsid w:val="00BA1E36"/>
    <w:rsid w:val="00BF17CB"/>
    <w:rsid w:val="00C11FEF"/>
    <w:rsid w:val="00C26085"/>
    <w:rsid w:val="00C44E2D"/>
    <w:rsid w:val="00C47140"/>
    <w:rsid w:val="00C6302E"/>
    <w:rsid w:val="00C66231"/>
    <w:rsid w:val="00C82289"/>
    <w:rsid w:val="00C93E3A"/>
    <w:rsid w:val="00CB1D13"/>
    <w:rsid w:val="00D01BC0"/>
    <w:rsid w:val="00D3685C"/>
    <w:rsid w:val="00D503B6"/>
    <w:rsid w:val="00D81827"/>
    <w:rsid w:val="00D940E1"/>
    <w:rsid w:val="00DE0556"/>
    <w:rsid w:val="00E05032"/>
    <w:rsid w:val="00E336E3"/>
    <w:rsid w:val="00E43D55"/>
    <w:rsid w:val="00E5427A"/>
    <w:rsid w:val="00E629AC"/>
    <w:rsid w:val="00E83888"/>
    <w:rsid w:val="00E93DC0"/>
    <w:rsid w:val="00EB4538"/>
    <w:rsid w:val="00F043AD"/>
    <w:rsid w:val="00F171AC"/>
    <w:rsid w:val="00F2499B"/>
    <w:rsid w:val="00F459A4"/>
    <w:rsid w:val="00F718C5"/>
    <w:rsid w:val="00F81A0E"/>
    <w:rsid w:val="00FA330F"/>
    <w:rsid w:val="00FA57C3"/>
    <w:rsid w:val="00FC4922"/>
    <w:rsid w:val="00FE7D0C"/>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DEDDA0D-A155-46BD-BD84-504F49DB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71772A"/>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71772A"/>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Title2">
    <w:name w:val="Title 2"/>
    <w:basedOn w:val="a"/>
    <w:pPr>
      <w:jc w:val="center"/>
      <w:outlineLvl w:val="3"/>
    </w:pPr>
    <w:rPr>
      <w:rFonts w:eastAsia="方正小标宋_GBK"/>
      <w:sz w:val="36"/>
      <w:szCs w:val="36"/>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71772A"/>
    <w:rPr>
      <w:rFonts w:ascii="Times New Roman" w:eastAsia="宋体" w:hAnsi="Times New Roman" w:cs="Times New Roman"/>
      <w:b/>
      <w:bCs/>
      <w:sz w:val="32"/>
      <w:szCs w:val="32"/>
    </w:rPr>
  </w:style>
  <w:style w:type="character" w:customStyle="1" w:styleId="3Char">
    <w:name w:val="标题 3 Char"/>
    <w:link w:val="3"/>
    <w:uiPriority w:val="9"/>
    <w:rsid w:val="0071772A"/>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2025-03-22T01:30:00Z</dcterms:created>
  <dcterms:modified xsi:type="dcterms:W3CDTF">2025-04-29T02:21:00Z</dcterms:modified>
</cp:coreProperties>
</file>